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6310BFDE" w14:textId="77777777" w:rsidR="00FE3F58" w:rsidRPr="00327373" w:rsidRDefault="00FE3F58" w:rsidP="00FE3F58">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Pr="00327373">
        <w:rPr>
          <w:rFonts w:asciiTheme="minorHAnsi" w:hAnsiTheme="minorHAnsi" w:cs="Arial"/>
          <w:b/>
          <w:bCs/>
          <w:lang w:eastAsia="ar-SA"/>
        </w:rPr>
        <w:t xml:space="preserve"> : </w:t>
      </w:r>
    </w:p>
    <w:p w14:paraId="149D9593" w14:textId="77777777" w:rsidR="00FE3F58" w:rsidRPr="00327373" w:rsidRDefault="00FE3F58" w:rsidP="00FE3F58">
      <w:pPr>
        <w:keepNext/>
        <w:shd w:val="clear" w:color="auto" w:fill="F3F3F3"/>
        <w:suppressAutoHyphens/>
        <w:autoSpaceDE w:val="0"/>
        <w:jc w:val="center"/>
        <w:rPr>
          <w:rFonts w:asciiTheme="minorHAnsi" w:hAnsiTheme="minorHAnsi" w:cs="Arial"/>
          <w:b/>
          <w:bCs/>
          <w:lang w:eastAsia="ar-SA"/>
        </w:rPr>
      </w:pPr>
    </w:p>
    <w:p w14:paraId="7C7FDE6C" w14:textId="77777777" w:rsidR="00FE3F58" w:rsidRPr="00327373" w:rsidRDefault="00FE3F58" w:rsidP="00FE3F58">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4FE01EFA" w14:textId="0F314011" w:rsidR="006F09A7" w:rsidRPr="00FC6DA2" w:rsidRDefault="006F09A7" w:rsidP="006F09A7">
      <w:pPr>
        <w:pStyle w:val="RedNomDoc"/>
        <w:widowControl/>
        <w:rPr>
          <w:rFonts w:asciiTheme="minorHAnsi" w:hAnsiTheme="minorHAnsi" w:cs="Times New Roman"/>
          <w:bCs w:val="0"/>
          <w:sz w:val="48"/>
          <w:szCs w:val="48"/>
          <w:lang w:eastAsia="fr-FR"/>
        </w:rPr>
      </w:pPr>
      <w:r w:rsidRPr="00FC6DA2">
        <w:rPr>
          <w:rFonts w:asciiTheme="minorHAnsi" w:hAnsiTheme="minorHAnsi" w:cs="Times New Roman"/>
          <w:bCs w:val="0"/>
          <w:sz w:val="48"/>
          <w:szCs w:val="48"/>
          <w:lang w:eastAsia="fr-FR"/>
        </w:rPr>
        <w:t xml:space="preserve">LOT N° </w:t>
      </w:r>
      <w:r w:rsidR="00E711A4">
        <w:rPr>
          <w:rFonts w:asciiTheme="minorHAnsi" w:hAnsiTheme="minorHAnsi" w:cs="Times New Roman"/>
          <w:bCs w:val="0"/>
          <w:sz w:val="48"/>
          <w:szCs w:val="48"/>
          <w:lang w:eastAsia="fr-FR"/>
        </w:rPr>
        <w:t>2</w:t>
      </w:r>
    </w:p>
    <w:p w14:paraId="64114232" w14:textId="6B57E231" w:rsidR="00327373" w:rsidRPr="00FC6DA2" w:rsidRDefault="00E711A4" w:rsidP="006F09A7">
      <w:pPr>
        <w:pStyle w:val="RedNomDoc"/>
        <w:widowControl/>
        <w:rPr>
          <w:rFonts w:asciiTheme="minorHAnsi" w:hAnsiTheme="minorHAnsi" w:cs="Times New Roman"/>
          <w:bCs w:val="0"/>
          <w:sz w:val="48"/>
          <w:szCs w:val="48"/>
          <w:lang w:eastAsia="fr-FR"/>
        </w:rPr>
      </w:pPr>
      <w:r>
        <w:rPr>
          <w:rFonts w:asciiTheme="minorHAnsi" w:hAnsiTheme="minorHAnsi" w:cs="Times New Roman"/>
          <w:bCs w:val="0"/>
          <w:sz w:val="48"/>
          <w:szCs w:val="48"/>
          <w:lang w:eastAsia="fr-FR"/>
        </w:rPr>
        <w:t>RESPONSABILITE CIVILE</w:t>
      </w:r>
    </w:p>
    <w:p w14:paraId="05256F27" w14:textId="77777777" w:rsidR="0004435A" w:rsidRPr="006F09A7" w:rsidRDefault="006F09A7" w:rsidP="0004435A">
      <w:pPr>
        <w:outlineLvl w:val="0"/>
        <w:rPr>
          <w:rFonts w:asciiTheme="minorHAnsi" w:hAnsiTheme="minorHAnsi"/>
        </w:rPr>
      </w:pPr>
      <w:r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0D46CD08" w14:textId="77777777" w:rsidR="00AB65B0" w:rsidRPr="00B62389" w:rsidRDefault="00AB65B0" w:rsidP="00AB65B0">
      <w:pPr>
        <w:keepNext/>
        <w:outlineLvl w:val="0"/>
        <w:rPr>
          <w:rFonts w:asciiTheme="minorHAnsi" w:hAnsiTheme="minorHAnsi"/>
          <w:color w:val="C00000"/>
          <w:sz w:val="24"/>
          <w:szCs w:val="24"/>
        </w:rPr>
      </w:pPr>
      <w:r w:rsidRPr="00B62389">
        <w:rPr>
          <w:rFonts w:asciiTheme="minorHAnsi" w:hAnsiTheme="minorHAnsi"/>
          <w:b/>
          <w:color w:val="C00000"/>
          <w:sz w:val="24"/>
          <w:szCs w:val="24"/>
        </w:rPr>
        <w:t>Personne  publique contractante :</w:t>
      </w:r>
      <w:r w:rsidRPr="00B62389">
        <w:rPr>
          <w:rFonts w:asciiTheme="minorHAnsi" w:hAnsiTheme="minorHAnsi"/>
          <w:color w:val="C00000"/>
          <w:sz w:val="24"/>
          <w:szCs w:val="24"/>
        </w:rPr>
        <w:t xml:space="preserve"> </w:t>
      </w:r>
    </w:p>
    <w:p w14:paraId="703471D0" w14:textId="77777777" w:rsidR="00AB65B0" w:rsidRPr="00B62389" w:rsidRDefault="00AB65B0" w:rsidP="00AB65B0">
      <w:pPr>
        <w:keepNext/>
        <w:jc w:val="both"/>
        <w:rPr>
          <w:rFonts w:asciiTheme="minorHAnsi" w:hAnsiTheme="minorHAnsi"/>
          <w:b/>
          <w:color w:val="C00000"/>
          <w:sz w:val="6"/>
          <w:szCs w:val="6"/>
        </w:rPr>
      </w:pPr>
    </w:p>
    <w:p w14:paraId="26FF2476" w14:textId="77777777" w:rsidR="00AB65B0" w:rsidRPr="00B62389" w:rsidRDefault="00AB65B0" w:rsidP="00AB65B0">
      <w:pPr>
        <w:keepNext/>
        <w:jc w:val="both"/>
        <w:rPr>
          <w:rFonts w:asciiTheme="minorHAnsi" w:hAnsiTheme="minorHAnsi"/>
          <w:b/>
          <w:color w:val="000000" w:themeColor="text1"/>
          <w:sz w:val="24"/>
          <w:szCs w:val="24"/>
        </w:rPr>
      </w:pPr>
      <w:r w:rsidRPr="00B62389">
        <w:rPr>
          <w:rFonts w:asciiTheme="minorHAnsi" w:hAnsiTheme="minorHAnsi"/>
          <w:b/>
          <w:color w:val="000000" w:themeColor="text1"/>
          <w:sz w:val="24"/>
          <w:szCs w:val="24"/>
        </w:rPr>
        <w:t>BURGUNDY SCHOOL OF BUSINESS</w:t>
      </w:r>
    </w:p>
    <w:p w14:paraId="25268BED" w14:textId="77777777" w:rsidR="00AB65B0" w:rsidRPr="00B62389" w:rsidRDefault="00AB65B0" w:rsidP="00AB65B0">
      <w:pPr>
        <w:rPr>
          <w:rFonts w:asciiTheme="minorHAnsi" w:hAnsiTheme="minorHAnsi"/>
          <w:sz w:val="28"/>
          <w:szCs w:val="28"/>
        </w:rPr>
      </w:pPr>
    </w:p>
    <w:p w14:paraId="52D2BA65" w14:textId="77777777" w:rsidR="00AB65B0" w:rsidRPr="00B62389" w:rsidRDefault="00AB65B0" w:rsidP="00AB65B0">
      <w:pPr>
        <w:keepNext/>
        <w:outlineLvl w:val="0"/>
        <w:rPr>
          <w:rFonts w:asciiTheme="minorHAnsi" w:hAnsiTheme="minorHAnsi"/>
          <w:b/>
          <w:color w:val="C00000"/>
          <w:sz w:val="24"/>
          <w:szCs w:val="24"/>
        </w:rPr>
      </w:pPr>
      <w:r w:rsidRPr="00B62389">
        <w:rPr>
          <w:rFonts w:asciiTheme="minorHAnsi" w:hAnsiTheme="minorHAnsi"/>
          <w:b/>
          <w:color w:val="C00000"/>
          <w:sz w:val="24"/>
          <w:szCs w:val="24"/>
        </w:rPr>
        <w:t>Objet du marché :</w:t>
      </w:r>
      <w:r w:rsidRPr="00B62389">
        <w:rPr>
          <w:rFonts w:asciiTheme="minorHAnsi" w:hAnsiTheme="minorHAnsi"/>
          <w:b/>
          <w:color w:val="C00000"/>
          <w:sz w:val="24"/>
          <w:szCs w:val="24"/>
        </w:rPr>
        <w:tab/>
      </w:r>
    </w:p>
    <w:p w14:paraId="7945907A" w14:textId="77777777" w:rsidR="00AB65B0" w:rsidRPr="00B62389" w:rsidRDefault="00AB65B0" w:rsidP="00AB65B0">
      <w:pPr>
        <w:tabs>
          <w:tab w:val="left" w:pos="1843"/>
        </w:tabs>
        <w:jc w:val="both"/>
        <w:rPr>
          <w:rFonts w:asciiTheme="minorHAnsi" w:hAnsiTheme="minorHAnsi"/>
          <w:b/>
          <w:sz w:val="6"/>
          <w:szCs w:val="6"/>
        </w:rPr>
      </w:pPr>
    </w:p>
    <w:p w14:paraId="7CC485B6" w14:textId="77777777" w:rsidR="00AB65B0" w:rsidRPr="00B62389" w:rsidRDefault="00AB65B0" w:rsidP="00AB65B0">
      <w:pPr>
        <w:keepNext/>
        <w:jc w:val="both"/>
        <w:rPr>
          <w:rFonts w:asciiTheme="minorHAnsi" w:hAnsiTheme="minorHAnsi"/>
          <w:b/>
          <w:color w:val="000000" w:themeColor="text1"/>
          <w:sz w:val="24"/>
          <w:szCs w:val="24"/>
        </w:rPr>
      </w:pPr>
      <w:r w:rsidRPr="00B62389">
        <w:rPr>
          <w:rFonts w:asciiTheme="minorHAnsi" w:hAnsiTheme="minorHAnsi"/>
          <w:b/>
          <w:color w:val="000000" w:themeColor="text1"/>
          <w:sz w:val="24"/>
          <w:szCs w:val="24"/>
        </w:rPr>
        <w:t>MARCHE DE SERVICES D’ASSURANCES POUR BURGUNDY SCHOOL OF BUSINESS</w:t>
      </w:r>
    </w:p>
    <w:p w14:paraId="1A4A9ED1" w14:textId="77777777" w:rsidR="00AB65B0" w:rsidRPr="00B62389" w:rsidRDefault="00AB65B0" w:rsidP="00AB65B0">
      <w:pPr>
        <w:tabs>
          <w:tab w:val="left" w:pos="1843"/>
        </w:tabs>
        <w:jc w:val="both"/>
        <w:rPr>
          <w:rFonts w:asciiTheme="minorHAnsi" w:hAnsiTheme="minorHAnsi"/>
          <w:color w:val="000000" w:themeColor="text1"/>
          <w:sz w:val="28"/>
          <w:szCs w:val="28"/>
        </w:rPr>
      </w:pPr>
    </w:p>
    <w:p w14:paraId="3BBB699B" w14:textId="77777777" w:rsidR="00AB65B0" w:rsidRPr="00B62389" w:rsidRDefault="00AB65B0" w:rsidP="00AB65B0">
      <w:pPr>
        <w:keepNext/>
        <w:outlineLvl w:val="0"/>
        <w:rPr>
          <w:rFonts w:asciiTheme="minorHAnsi" w:hAnsiTheme="minorHAnsi"/>
          <w:b/>
          <w:color w:val="C00000"/>
          <w:sz w:val="24"/>
          <w:szCs w:val="24"/>
        </w:rPr>
      </w:pPr>
      <w:r w:rsidRPr="00B62389">
        <w:rPr>
          <w:rFonts w:asciiTheme="minorHAnsi" w:hAnsiTheme="minorHAnsi"/>
          <w:b/>
          <w:color w:val="C00000"/>
          <w:sz w:val="24"/>
          <w:szCs w:val="24"/>
        </w:rPr>
        <w:t>Mode de passation</w:t>
      </w:r>
      <w:r w:rsidRPr="00B62389">
        <w:rPr>
          <w:rFonts w:asciiTheme="minorHAnsi" w:hAnsiTheme="minorHAnsi"/>
          <w:b/>
          <w:strike/>
          <w:color w:val="C00000"/>
          <w:sz w:val="24"/>
          <w:szCs w:val="24"/>
        </w:rPr>
        <w:t>:</w:t>
      </w:r>
    </w:p>
    <w:p w14:paraId="1FCF2332" w14:textId="77777777" w:rsidR="00AB65B0" w:rsidRPr="00B62389" w:rsidRDefault="00AB65B0" w:rsidP="00AB65B0">
      <w:pPr>
        <w:keepNext/>
        <w:outlineLvl w:val="0"/>
        <w:rPr>
          <w:rFonts w:asciiTheme="minorHAnsi" w:hAnsiTheme="minorHAnsi"/>
          <w:b/>
          <w:color w:val="C00000"/>
          <w:sz w:val="6"/>
          <w:szCs w:val="6"/>
        </w:rPr>
      </w:pPr>
    </w:p>
    <w:p w14:paraId="6885FE5E" w14:textId="77777777" w:rsidR="00AB65B0" w:rsidRPr="00B62389" w:rsidRDefault="00AB65B0" w:rsidP="00AB65B0">
      <w:pPr>
        <w:pStyle w:val="RedTitre1"/>
        <w:keepNext/>
        <w:widowControl/>
        <w:jc w:val="both"/>
        <w:rPr>
          <w:rFonts w:ascii="Calibri" w:hAnsi="Calibri"/>
          <w:color w:val="000000" w:themeColor="text1"/>
          <w:sz w:val="24"/>
          <w:szCs w:val="24"/>
        </w:rPr>
      </w:pPr>
      <w:r w:rsidRPr="00B62389">
        <w:rPr>
          <w:rFonts w:asciiTheme="minorHAnsi" w:hAnsiTheme="minorHAnsi"/>
          <w:color w:val="000000" w:themeColor="text1"/>
          <w:sz w:val="24"/>
          <w:szCs w:val="24"/>
        </w:rPr>
        <w:t xml:space="preserve">Appel d'offres ouvert européen conformément aux dispositions des articles </w:t>
      </w:r>
      <w:r w:rsidRPr="00B62389">
        <w:rPr>
          <w:rFonts w:ascii="Calibri" w:hAnsi="Calibri"/>
          <w:color w:val="000000" w:themeColor="text1"/>
          <w:sz w:val="24"/>
          <w:szCs w:val="24"/>
        </w:rPr>
        <w:t>L.2124-2 et R.2161-2 et suivants du Code de la Commande Publique</w:t>
      </w:r>
    </w:p>
    <w:p w14:paraId="777C47BE" w14:textId="77777777" w:rsidR="00AB65B0" w:rsidRPr="00B62389" w:rsidRDefault="00AB65B0" w:rsidP="00AB65B0">
      <w:pPr>
        <w:keepNext/>
        <w:jc w:val="both"/>
        <w:rPr>
          <w:rFonts w:asciiTheme="minorHAnsi" w:hAnsiTheme="minorHAnsi"/>
          <w:b/>
          <w:color w:val="C00000"/>
          <w:sz w:val="28"/>
          <w:szCs w:val="28"/>
        </w:rPr>
      </w:pPr>
    </w:p>
    <w:p w14:paraId="75D93DEE" w14:textId="77777777" w:rsidR="00AB65B0" w:rsidRPr="00B62389" w:rsidRDefault="00AB65B0" w:rsidP="00AB65B0">
      <w:pPr>
        <w:keepNext/>
        <w:jc w:val="both"/>
        <w:rPr>
          <w:rFonts w:asciiTheme="minorHAnsi" w:hAnsiTheme="minorHAnsi"/>
          <w:b/>
          <w:color w:val="C00000"/>
          <w:sz w:val="24"/>
          <w:szCs w:val="24"/>
        </w:rPr>
      </w:pPr>
      <w:r w:rsidRPr="00B62389">
        <w:rPr>
          <w:rFonts w:asciiTheme="minorHAnsi" w:hAnsiTheme="minorHAnsi"/>
          <w:b/>
          <w:color w:val="C00000"/>
          <w:sz w:val="24"/>
          <w:szCs w:val="24"/>
        </w:rPr>
        <w:t>Forme du marché :</w:t>
      </w:r>
    </w:p>
    <w:p w14:paraId="2A29C1AF" w14:textId="77777777" w:rsidR="00AB65B0" w:rsidRPr="00B62389" w:rsidRDefault="00AB65B0" w:rsidP="00AB65B0">
      <w:pPr>
        <w:keepNext/>
        <w:jc w:val="both"/>
        <w:rPr>
          <w:rFonts w:asciiTheme="minorHAnsi" w:hAnsiTheme="minorHAnsi"/>
          <w:b/>
          <w:color w:val="C00000"/>
          <w:sz w:val="6"/>
          <w:szCs w:val="6"/>
        </w:rPr>
      </w:pPr>
    </w:p>
    <w:p w14:paraId="1EF8118C" w14:textId="77777777" w:rsidR="00AB65B0" w:rsidRPr="00B62389" w:rsidRDefault="00AB65B0" w:rsidP="00AB65B0">
      <w:pPr>
        <w:keepNext/>
        <w:jc w:val="both"/>
        <w:rPr>
          <w:rFonts w:asciiTheme="minorHAnsi" w:hAnsiTheme="minorHAnsi"/>
          <w:b/>
          <w:sz w:val="24"/>
          <w:szCs w:val="24"/>
        </w:rPr>
      </w:pPr>
      <w:r w:rsidRPr="00B62389">
        <w:rPr>
          <w:rFonts w:asciiTheme="minorHAnsi" w:hAnsiTheme="minorHAnsi"/>
          <w:b/>
          <w:sz w:val="24"/>
          <w:szCs w:val="24"/>
        </w:rPr>
        <w:t>Le présent contrat est un marché ordinaire.</w:t>
      </w:r>
    </w:p>
    <w:p w14:paraId="2DC5D977" w14:textId="77777777" w:rsidR="00AB65B0" w:rsidRPr="00B62389" w:rsidRDefault="00AB65B0" w:rsidP="00AB65B0">
      <w:pPr>
        <w:keepNext/>
        <w:jc w:val="both"/>
        <w:rPr>
          <w:rFonts w:asciiTheme="minorHAnsi" w:hAnsiTheme="minorHAnsi"/>
          <w:b/>
          <w:color w:val="C00000"/>
          <w:sz w:val="28"/>
          <w:szCs w:val="28"/>
        </w:rPr>
      </w:pPr>
    </w:p>
    <w:p w14:paraId="1A346726" w14:textId="77777777" w:rsidR="00AB65B0" w:rsidRPr="00B62389" w:rsidRDefault="00AB65B0" w:rsidP="00AB65B0">
      <w:pPr>
        <w:keepNext/>
        <w:jc w:val="both"/>
        <w:rPr>
          <w:rFonts w:asciiTheme="minorHAnsi" w:hAnsiTheme="minorHAnsi"/>
          <w:i/>
          <w:sz w:val="24"/>
          <w:szCs w:val="24"/>
        </w:rPr>
      </w:pPr>
      <w:r w:rsidRPr="00B62389">
        <w:rPr>
          <w:rFonts w:asciiTheme="minorHAnsi" w:hAnsiTheme="minorHAnsi"/>
          <w:b/>
          <w:color w:val="C00000"/>
          <w:sz w:val="24"/>
          <w:szCs w:val="24"/>
        </w:rPr>
        <w:t>Personne habilitée à donner les renseignements relatifs aux nantissements et cessions de créances </w:t>
      </w:r>
      <w:r w:rsidRPr="00B62389">
        <w:rPr>
          <w:rFonts w:asciiTheme="minorHAnsi" w:hAnsiTheme="minorHAnsi"/>
          <w:b/>
          <w:i/>
          <w:sz w:val="24"/>
          <w:szCs w:val="24"/>
        </w:rPr>
        <w:t>:</w:t>
      </w:r>
    </w:p>
    <w:p w14:paraId="6765EA21" w14:textId="77777777" w:rsidR="00AB65B0" w:rsidRPr="00B62389" w:rsidRDefault="00AB65B0" w:rsidP="00AB65B0">
      <w:pPr>
        <w:keepNext/>
        <w:rPr>
          <w:rFonts w:asciiTheme="minorHAnsi" w:hAnsiTheme="minorHAnsi"/>
          <w:i/>
          <w:sz w:val="6"/>
          <w:szCs w:val="6"/>
        </w:rPr>
      </w:pPr>
    </w:p>
    <w:p w14:paraId="4BD3DF36" w14:textId="77777777" w:rsidR="00AB65B0" w:rsidRPr="00B62389" w:rsidRDefault="00AB65B0" w:rsidP="00AB65B0">
      <w:pPr>
        <w:keepNext/>
        <w:rPr>
          <w:rFonts w:asciiTheme="minorHAnsi" w:hAnsiTheme="minorHAnsi"/>
          <w:sz w:val="24"/>
          <w:szCs w:val="24"/>
        </w:rPr>
      </w:pPr>
      <w:r w:rsidRPr="00B62389">
        <w:rPr>
          <w:rFonts w:asciiTheme="minorHAnsi" w:hAnsiTheme="minorHAnsi"/>
          <w:b/>
          <w:color w:val="000000" w:themeColor="text1"/>
          <w:sz w:val="24"/>
          <w:szCs w:val="24"/>
        </w:rPr>
        <w:t xml:space="preserve">Monsieur Le Président de  </w:t>
      </w:r>
      <w:r w:rsidRPr="00B62389">
        <w:rPr>
          <w:rFonts w:asciiTheme="minorHAnsi" w:hAnsiTheme="minorHAnsi"/>
          <w:b/>
          <w:sz w:val="24"/>
          <w:szCs w:val="24"/>
        </w:rPr>
        <w:t>BURGUNDY SCHOOL OF BUSINESS</w:t>
      </w:r>
      <w:r w:rsidRPr="00B62389">
        <w:rPr>
          <w:rFonts w:asciiTheme="minorHAnsi" w:hAnsiTheme="minorHAnsi"/>
          <w:sz w:val="24"/>
          <w:szCs w:val="24"/>
        </w:rPr>
        <w:t xml:space="preserve"> </w:t>
      </w:r>
      <w:r w:rsidRPr="00B62389">
        <w:rPr>
          <w:rFonts w:asciiTheme="minorHAnsi" w:hAnsiTheme="minorHAnsi"/>
          <w:b/>
          <w:color w:val="000000" w:themeColor="text1"/>
          <w:sz w:val="24"/>
          <w:szCs w:val="24"/>
        </w:rPr>
        <w:t>ou son représentant</w:t>
      </w:r>
    </w:p>
    <w:p w14:paraId="1A26F1B0" w14:textId="77777777" w:rsidR="00AB65B0" w:rsidRPr="00B62389" w:rsidRDefault="00AB65B0" w:rsidP="00AB65B0">
      <w:pPr>
        <w:pStyle w:val="En-tte"/>
        <w:tabs>
          <w:tab w:val="clear" w:pos="4536"/>
          <w:tab w:val="clear" w:pos="9072"/>
        </w:tabs>
        <w:rPr>
          <w:rFonts w:asciiTheme="minorHAnsi" w:hAnsiTheme="minorHAnsi"/>
          <w:color w:val="000000" w:themeColor="text1"/>
          <w:sz w:val="28"/>
          <w:szCs w:val="28"/>
        </w:rPr>
      </w:pPr>
    </w:p>
    <w:p w14:paraId="6312A2F6" w14:textId="77777777" w:rsidR="00AB65B0" w:rsidRPr="00B62389" w:rsidRDefault="00AB65B0" w:rsidP="00AB65B0">
      <w:pPr>
        <w:keepNext/>
        <w:rPr>
          <w:rFonts w:asciiTheme="minorHAnsi" w:hAnsiTheme="minorHAnsi"/>
          <w:b/>
          <w:color w:val="C00000"/>
          <w:sz w:val="24"/>
          <w:szCs w:val="24"/>
        </w:rPr>
      </w:pPr>
      <w:r w:rsidRPr="00B62389">
        <w:rPr>
          <w:rFonts w:asciiTheme="minorHAnsi" w:hAnsiTheme="minorHAnsi"/>
          <w:b/>
          <w:color w:val="C00000"/>
          <w:sz w:val="24"/>
          <w:szCs w:val="24"/>
        </w:rPr>
        <w:t>Ordonnateur :</w:t>
      </w:r>
    </w:p>
    <w:p w14:paraId="5D028FC8" w14:textId="77777777" w:rsidR="00AB65B0" w:rsidRPr="00B62389" w:rsidRDefault="00AB65B0" w:rsidP="00AB65B0">
      <w:pPr>
        <w:keepNext/>
        <w:rPr>
          <w:rFonts w:asciiTheme="minorHAnsi" w:hAnsiTheme="minorHAnsi"/>
          <w:sz w:val="6"/>
          <w:szCs w:val="6"/>
        </w:rPr>
      </w:pPr>
    </w:p>
    <w:p w14:paraId="4652D262" w14:textId="77777777" w:rsidR="00AB65B0" w:rsidRPr="00B62389" w:rsidRDefault="00AB65B0" w:rsidP="00AB65B0">
      <w:pPr>
        <w:keepNext/>
        <w:rPr>
          <w:rFonts w:asciiTheme="minorHAnsi" w:hAnsiTheme="minorHAnsi"/>
          <w:sz w:val="24"/>
          <w:szCs w:val="24"/>
        </w:rPr>
      </w:pPr>
      <w:r w:rsidRPr="00B62389">
        <w:rPr>
          <w:rFonts w:asciiTheme="minorHAnsi" w:hAnsiTheme="minorHAnsi"/>
          <w:b/>
          <w:sz w:val="24"/>
          <w:szCs w:val="24"/>
        </w:rPr>
        <w:t>Monsieur le président de BURGUNDY SCHOOL OF BUSINESS</w:t>
      </w:r>
    </w:p>
    <w:p w14:paraId="725DD490" w14:textId="77777777" w:rsidR="00AB65B0" w:rsidRPr="00B62389" w:rsidRDefault="00AB65B0" w:rsidP="00AB65B0">
      <w:pPr>
        <w:keepNext/>
        <w:rPr>
          <w:rFonts w:asciiTheme="minorHAnsi" w:hAnsiTheme="minorHAnsi"/>
          <w:sz w:val="28"/>
          <w:szCs w:val="28"/>
        </w:rPr>
      </w:pPr>
    </w:p>
    <w:p w14:paraId="21E274C6" w14:textId="77777777" w:rsidR="00C44051" w:rsidRDefault="00C44051" w:rsidP="005E7A13">
      <w:pPr>
        <w:tabs>
          <w:tab w:val="left" w:pos="709"/>
          <w:tab w:val="right" w:leader="dot" w:pos="3686"/>
          <w:tab w:val="right" w:pos="3742"/>
        </w:tabs>
        <w:rPr>
          <w:rFonts w:asciiTheme="minorHAnsi" w:hAnsiTheme="minorHAnsi"/>
          <w:b/>
          <w:sz w:val="24"/>
          <w:szCs w:val="24"/>
        </w:rPr>
      </w:pPr>
    </w:p>
    <w:p w14:paraId="19C421B0" w14:textId="77777777" w:rsidR="00C44051" w:rsidRDefault="00C44051" w:rsidP="005E7A13">
      <w:pPr>
        <w:tabs>
          <w:tab w:val="left" w:pos="709"/>
          <w:tab w:val="right" w:leader="dot" w:pos="3686"/>
          <w:tab w:val="right" w:pos="3742"/>
        </w:tabs>
        <w:rPr>
          <w:rFonts w:asciiTheme="minorHAnsi" w:hAnsiTheme="minorHAnsi"/>
          <w:b/>
          <w:sz w:val="24"/>
          <w:szCs w:val="24"/>
        </w:rPr>
      </w:pPr>
    </w:p>
    <w:p w14:paraId="6F5B378F" w14:textId="77777777" w:rsidR="00C44051" w:rsidRDefault="00C44051" w:rsidP="005E7A13">
      <w:pPr>
        <w:tabs>
          <w:tab w:val="left" w:pos="709"/>
          <w:tab w:val="right" w:leader="dot" w:pos="3686"/>
          <w:tab w:val="right" w:pos="3742"/>
        </w:tabs>
        <w:rPr>
          <w:rFonts w:asciiTheme="minorHAnsi" w:hAnsiTheme="minorHAnsi"/>
          <w:b/>
          <w:sz w:val="24"/>
          <w:szCs w:val="24"/>
        </w:rPr>
      </w:pPr>
    </w:p>
    <w:p w14:paraId="61B773A0" w14:textId="77777777" w:rsidR="00C44051" w:rsidRDefault="00C44051" w:rsidP="005E7A13">
      <w:pPr>
        <w:tabs>
          <w:tab w:val="left" w:pos="709"/>
          <w:tab w:val="right" w:leader="dot" w:pos="3686"/>
          <w:tab w:val="right" w:pos="3742"/>
        </w:tabs>
        <w:rPr>
          <w:rFonts w:asciiTheme="minorHAnsi" w:hAnsiTheme="minorHAnsi"/>
          <w:b/>
          <w:sz w:val="24"/>
          <w:szCs w:val="24"/>
        </w:rPr>
      </w:pPr>
    </w:p>
    <w:p w14:paraId="649E29DC" w14:textId="77777777" w:rsidR="00C44051" w:rsidRDefault="00C44051" w:rsidP="005E7A13">
      <w:pPr>
        <w:tabs>
          <w:tab w:val="left" w:pos="709"/>
          <w:tab w:val="right" w:leader="dot" w:pos="3686"/>
          <w:tab w:val="right" w:pos="3742"/>
        </w:tabs>
        <w:rPr>
          <w:rFonts w:asciiTheme="minorHAnsi" w:hAnsiTheme="minorHAnsi"/>
          <w:b/>
          <w:sz w:val="24"/>
          <w:szCs w:val="24"/>
        </w:rPr>
      </w:pPr>
    </w:p>
    <w:p w14:paraId="23734693" w14:textId="77777777" w:rsidR="00C44051" w:rsidRPr="00810EFB" w:rsidRDefault="00C44051"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5FB2AD2A" w14:textId="77777777" w:rsidR="002873E4" w:rsidRDefault="002873E4" w:rsidP="0004435A">
      <w:pPr>
        <w:pStyle w:val="TM1"/>
        <w:tabs>
          <w:tab w:val="left" w:pos="993"/>
        </w:tabs>
        <w:jc w:val="center"/>
        <w:rPr>
          <w:rFonts w:asciiTheme="minorHAnsi" w:hAnsiTheme="minorHAnsi"/>
          <w:sz w:val="36"/>
          <w:szCs w:val="24"/>
          <w:u w:val="none"/>
        </w:rPr>
      </w:pPr>
    </w:p>
    <w:p w14:paraId="4C9C3FD5" w14:textId="77777777" w:rsidR="002873E4" w:rsidRDefault="002873E4" w:rsidP="0004435A">
      <w:pPr>
        <w:pStyle w:val="TM1"/>
        <w:tabs>
          <w:tab w:val="left" w:pos="993"/>
        </w:tabs>
        <w:jc w:val="center"/>
        <w:rPr>
          <w:rFonts w:asciiTheme="minorHAnsi" w:hAnsiTheme="minorHAnsi"/>
          <w:sz w:val="36"/>
          <w:szCs w:val="24"/>
          <w:u w:val="none"/>
        </w:rPr>
      </w:pPr>
    </w:p>
    <w:p w14:paraId="11D0923C" w14:textId="2202484C"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06D4FAA0"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06B5A45C"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4FA5037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3553625C" w14:textId="5E1173AA"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3BE40A44"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6863111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70E7F3A" w14:textId="2BE78932"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0233C2BE" w14:textId="72C2B478"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10</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37D9A769" w14:textId="77777777" w:rsidR="002E5393" w:rsidRP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lastRenderedPageBreak/>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24431EEA" w14:textId="77777777" w:rsidR="003353A2" w:rsidRDefault="003353A2" w:rsidP="0004435A">
      <w:pPr>
        <w:jc w:val="both"/>
        <w:rPr>
          <w:rFonts w:asciiTheme="minorHAnsi" w:hAnsiTheme="minorHAnsi"/>
          <w:b/>
          <w:sz w:val="26"/>
          <w:szCs w:val="26"/>
        </w:rPr>
      </w:pPr>
    </w:p>
    <w:p w14:paraId="3592A4D8" w14:textId="609737C3"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1561434A" w14:textId="77777777" w:rsidR="003353A2" w:rsidRDefault="003353A2" w:rsidP="003353A2">
      <w:pPr>
        <w:pStyle w:val="Corpsdetexte"/>
        <w:jc w:val="left"/>
        <w:rPr>
          <w:rFonts w:asciiTheme="minorHAnsi" w:hAnsiTheme="minorHAnsi"/>
          <w:color w:val="auto"/>
          <w:sz w:val="1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3353A2" w:rsidRPr="006F09A7" w14:paraId="4AE4C5B7" w14:textId="77777777" w:rsidTr="00121251">
        <w:tc>
          <w:tcPr>
            <w:tcW w:w="9211" w:type="dxa"/>
          </w:tcPr>
          <w:p w14:paraId="161BFDD0"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3353A2" w:rsidRPr="006F09A7" w14:paraId="22142C1E" w14:textId="77777777" w:rsidTr="00121251">
        <w:tc>
          <w:tcPr>
            <w:tcW w:w="9211" w:type="dxa"/>
          </w:tcPr>
          <w:p w14:paraId="4581DD50"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3353A2" w:rsidRPr="006F09A7" w14:paraId="7A5D906B" w14:textId="77777777" w:rsidTr="00121251">
        <w:tc>
          <w:tcPr>
            <w:tcW w:w="9211" w:type="dxa"/>
          </w:tcPr>
          <w:p w14:paraId="7AED3D82"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3353A2" w:rsidRPr="006F09A7" w14:paraId="208C9B8F" w14:textId="77777777" w:rsidTr="00121251">
        <w:tc>
          <w:tcPr>
            <w:tcW w:w="9211" w:type="dxa"/>
          </w:tcPr>
          <w:p w14:paraId="727A6429"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w:t>
            </w:r>
          </w:p>
          <w:p w14:paraId="5C616C82" w14:textId="77777777" w:rsidR="003353A2" w:rsidRPr="00C44051" w:rsidRDefault="003353A2" w:rsidP="00121251">
            <w:pPr>
              <w:pStyle w:val="Corpsdetexte"/>
              <w:rPr>
                <w:rFonts w:asciiTheme="minorHAnsi" w:hAnsiTheme="minorHAnsi"/>
                <w:color w:val="auto"/>
                <w:sz w:val="10"/>
                <w:szCs w:val="10"/>
              </w:rPr>
            </w:pPr>
          </w:p>
        </w:tc>
      </w:tr>
      <w:tr w:rsidR="003353A2" w:rsidRPr="006F09A7" w14:paraId="75003551" w14:textId="77777777" w:rsidTr="00121251">
        <w:tc>
          <w:tcPr>
            <w:tcW w:w="9211" w:type="dxa"/>
          </w:tcPr>
          <w:p w14:paraId="4D3878BE"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Adresse électronique : ………………………………………………… Télécopie : …………………..</w:t>
            </w:r>
          </w:p>
          <w:p w14:paraId="0A7CE8EB"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Téléphone : ………………..</w:t>
            </w:r>
          </w:p>
        </w:tc>
      </w:tr>
      <w:tr w:rsidR="003353A2" w:rsidRPr="006F09A7" w14:paraId="3C8154B8" w14:textId="77777777" w:rsidTr="00121251">
        <w:tc>
          <w:tcPr>
            <w:tcW w:w="9211" w:type="dxa"/>
          </w:tcPr>
          <w:p w14:paraId="240A5C3D"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Numéro de SIRET : ………………………………………………………..</w:t>
            </w:r>
          </w:p>
        </w:tc>
      </w:tr>
      <w:tr w:rsidR="003353A2" w:rsidRPr="006F09A7" w14:paraId="22954DED" w14:textId="77777777" w:rsidTr="00121251">
        <w:tc>
          <w:tcPr>
            <w:tcW w:w="9211" w:type="dxa"/>
          </w:tcPr>
          <w:p w14:paraId="489BF86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Code APE :…………………………………………………</w:t>
            </w:r>
          </w:p>
        </w:tc>
      </w:tr>
      <w:tr w:rsidR="003353A2" w:rsidRPr="006F09A7" w14:paraId="44B54A4C" w14:textId="77777777" w:rsidTr="00121251">
        <w:tc>
          <w:tcPr>
            <w:tcW w:w="9211" w:type="dxa"/>
          </w:tcPr>
          <w:p w14:paraId="54DB5403"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Numéro de TVA intercommunautaire :……………………………………..</w:t>
            </w:r>
          </w:p>
          <w:p w14:paraId="7D32EBE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Dénomination commerciale</w:t>
            </w:r>
            <w:r w:rsidRPr="00C44051">
              <w:rPr>
                <w:rFonts w:asciiTheme="minorHAnsi" w:hAnsiTheme="minorHAnsi"/>
                <w:color w:val="auto"/>
                <w:sz w:val="20"/>
              </w:rPr>
              <w:t xml:space="preserve"> : </w:t>
            </w:r>
          </w:p>
          <w:p w14:paraId="2590DD94"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Entreprise</w:t>
            </w:r>
            <w:r w:rsidRPr="00C44051">
              <w:rPr>
                <w:rFonts w:asciiTheme="minorHAnsi" w:hAnsiTheme="minorHAnsi"/>
                <w:color w:val="auto"/>
                <w:sz w:val="20"/>
              </w:rPr>
              <w:t> </w:t>
            </w:r>
            <w:r w:rsidRPr="00C44051">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C44051">
                  <w:rPr>
                    <w:rFonts w:ascii="MS Gothic" w:eastAsia="MS Gothic" w:hAnsi="MS Gothic" w:hint="eastAsia"/>
                    <w:b/>
                    <w:bCs/>
                    <w:color w:val="auto"/>
                    <w:sz w:val="20"/>
                  </w:rPr>
                  <w:t>☐</w:t>
                </w:r>
              </w:sdtContent>
            </w:sdt>
            <w:r w:rsidRPr="00C44051">
              <w:rPr>
                <w:rFonts w:asciiTheme="minorHAnsi" w:hAnsiTheme="minorHAnsi"/>
                <w:b/>
                <w:bCs/>
                <w:color w:val="auto"/>
                <w:sz w:val="20"/>
              </w:rPr>
              <w:t xml:space="preserve"> Française</w:t>
            </w:r>
          </w:p>
          <w:p w14:paraId="41913661" w14:textId="77777777" w:rsidR="003353A2" w:rsidRPr="00C44051" w:rsidRDefault="003353A2" w:rsidP="00121251">
            <w:pPr>
              <w:pStyle w:val="Corpsdetexte"/>
              <w:rPr>
                <w:rFonts w:asciiTheme="minorHAnsi" w:hAnsiTheme="minorHAnsi"/>
                <w:b/>
                <w:bCs/>
                <w:color w:val="auto"/>
                <w:sz w:val="20"/>
              </w:rPr>
            </w:pPr>
            <w:r w:rsidRPr="00C44051">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Filiale d’une Entreprise Étrangère</w:t>
            </w:r>
          </w:p>
          <w:p w14:paraId="7AE0093E"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Étrangère</w:t>
            </w:r>
            <w:r w:rsidRPr="00C44051">
              <w:rPr>
                <w:rFonts w:asciiTheme="minorHAnsi" w:hAnsiTheme="minorHAnsi"/>
                <w:color w:val="auto"/>
                <w:sz w:val="20"/>
              </w:rPr>
              <w:t xml:space="preserve"> ; </w:t>
            </w:r>
          </w:p>
          <w:p w14:paraId="7FCF7FD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lastRenderedPageBreak/>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Libre Établissement</w:t>
            </w:r>
            <w:r w:rsidRPr="00C44051">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Libre Prestation de Services</w:t>
            </w:r>
          </w:p>
          <w:p w14:paraId="56683FBC"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 xml:space="preserve">                                  dont le Pays d'origine est :   …………..    </w:t>
            </w:r>
          </w:p>
          <w:p w14:paraId="7861E709"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 xml:space="preserve">                                  et l'Autorité de Contrôle est ………</w:t>
            </w:r>
          </w:p>
          <w:p w14:paraId="5EE93902" w14:textId="77777777" w:rsidR="003353A2" w:rsidRPr="00C44051" w:rsidRDefault="003353A2" w:rsidP="00121251">
            <w:pPr>
              <w:pStyle w:val="Corpsdetexte"/>
              <w:rPr>
                <w:rFonts w:asciiTheme="minorHAnsi" w:hAnsiTheme="minorHAnsi"/>
                <w:color w:val="auto"/>
                <w:sz w:val="20"/>
              </w:rPr>
            </w:pPr>
          </w:p>
          <w:p w14:paraId="343CDB6B" w14:textId="77777777" w:rsidR="003353A2" w:rsidRPr="00C44051"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3353A2" w:rsidRPr="00C44051">
                  <w:rPr>
                    <w:rFonts w:ascii="Segoe UI Symbol" w:hAnsi="Segoe UI Symbol" w:cs="Segoe UI Symbol"/>
                    <w:b/>
                    <w:bCs/>
                    <w:color w:val="auto"/>
                    <w:sz w:val="20"/>
                  </w:rPr>
                  <w:t>☐</w:t>
                </w:r>
              </w:sdtContent>
            </w:sdt>
            <w:r w:rsidR="003353A2" w:rsidRPr="00C44051">
              <w:rPr>
                <w:rFonts w:asciiTheme="minorHAnsi" w:hAnsiTheme="minorHAnsi"/>
                <w:b/>
                <w:bCs/>
                <w:color w:val="auto"/>
                <w:sz w:val="20"/>
              </w:rPr>
              <w:t xml:space="preserve">  J'atteste que l' organisme dispose des agréments utiles à la couverture de l' ensemble des garanties objet du marché auquel il soumissionne.</w:t>
            </w:r>
          </w:p>
          <w:p w14:paraId="1DBA5B9C" w14:textId="77777777" w:rsidR="003353A2" w:rsidRPr="00C44051" w:rsidRDefault="003353A2" w:rsidP="00121251">
            <w:pPr>
              <w:pStyle w:val="Corpsdetexte"/>
              <w:rPr>
                <w:rFonts w:asciiTheme="minorHAnsi" w:hAnsiTheme="minorHAnsi"/>
                <w:color w:val="auto"/>
                <w:sz w:val="10"/>
                <w:szCs w:val="15"/>
              </w:rPr>
            </w:pPr>
          </w:p>
          <w:p w14:paraId="11592AF1"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L 'organisme porteur du risque (candidat / soumissionnaire)</w:t>
            </w:r>
            <w:r w:rsidRPr="00C44051">
              <w:rPr>
                <w:rFonts w:asciiTheme="minorHAnsi" w:hAnsiTheme="minorHAnsi"/>
                <w:color w:val="auto"/>
                <w:sz w:val="20"/>
              </w:rPr>
              <w:t> :</w:t>
            </w:r>
          </w:p>
          <w:p w14:paraId="24D12D07"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Fait l'objet d’une Alerte </w:t>
            </w:r>
            <w:r w:rsidRPr="00C44051">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w:t>
            </w:r>
          </w:p>
          <w:p w14:paraId="07B93858"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prononcée par l'ACPR ou par l'autorité de contrôle du pays d'origine ( dans l’affirmative préciser ……………………………………………………………………………..)</w:t>
            </w:r>
          </w:p>
          <w:p w14:paraId="67B3306E"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Présente un ratio relatif</w:t>
            </w:r>
            <w:r w:rsidRPr="00C44051">
              <w:rPr>
                <w:rFonts w:asciiTheme="minorHAnsi" w:hAnsiTheme="minorHAnsi"/>
                <w:color w:val="auto"/>
                <w:sz w:val="20"/>
              </w:rPr>
              <w:tab/>
              <w:t xml:space="preserve">au </w:t>
            </w:r>
            <w:r w:rsidRPr="00C44051">
              <w:rPr>
                <w:rFonts w:asciiTheme="minorHAnsi" w:hAnsiTheme="minorHAnsi"/>
                <w:b/>
                <w:bCs/>
                <w:color w:val="auto"/>
                <w:sz w:val="20"/>
              </w:rPr>
              <w:t xml:space="preserve">SCR </w:t>
            </w:r>
            <w:r w:rsidRPr="00C44051">
              <w:rPr>
                <w:rFonts w:asciiTheme="minorHAnsi" w:hAnsiTheme="minorHAnsi"/>
                <w:color w:val="auto"/>
                <w:sz w:val="20"/>
              </w:rPr>
              <w:t>(Capital de solvabilité Requis) de …….…..</w:t>
            </w:r>
            <w:r w:rsidRPr="00C44051">
              <w:rPr>
                <w:rFonts w:asciiTheme="minorHAnsi" w:hAnsiTheme="minorHAnsi"/>
                <w:b/>
                <w:bCs/>
                <w:color w:val="auto"/>
                <w:sz w:val="20"/>
              </w:rPr>
              <w:t xml:space="preserve">% </w:t>
            </w:r>
            <w:r w:rsidRPr="00C44051">
              <w:rPr>
                <w:rFonts w:asciiTheme="minorHAnsi" w:hAnsiTheme="minorHAnsi"/>
                <w:color w:val="auto"/>
                <w:sz w:val="20"/>
              </w:rPr>
              <w:t>à Ia date du ………..../</w:t>
            </w:r>
            <w:r w:rsidRPr="00C44051">
              <w:rPr>
                <w:rFonts w:asciiTheme="minorHAnsi" w:hAnsiTheme="minorHAnsi"/>
                <w:b/>
                <w:bCs/>
                <w:color w:val="auto"/>
                <w:sz w:val="20"/>
              </w:rPr>
              <w:t xml:space="preserve">2025 </w:t>
            </w:r>
          </w:p>
          <w:p w14:paraId="6055C918" w14:textId="77777777" w:rsidR="003353A2" w:rsidRPr="00C44051" w:rsidRDefault="003353A2" w:rsidP="00121251">
            <w:pPr>
              <w:pStyle w:val="Corpsdetexte"/>
              <w:ind w:left="487" w:hanging="283"/>
              <w:jc w:val="left"/>
              <w:rPr>
                <w:rFonts w:asciiTheme="minorHAnsi" w:hAnsiTheme="minorHAnsi"/>
                <w:color w:val="auto"/>
                <w:sz w:val="20"/>
              </w:rPr>
            </w:pPr>
            <w:r w:rsidRPr="00C44051">
              <w:rPr>
                <w:rFonts w:asciiTheme="minorHAnsi" w:hAnsiTheme="minorHAnsi"/>
                <w:color w:val="auto"/>
                <w:sz w:val="20"/>
              </w:rPr>
              <w:t xml:space="preserve">            au </w:t>
            </w:r>
            <w:r w:rsidRPr="00C44051">
              <w:rPr>
                <w:rFonts w:asciiTheme="minorHAnsi" w:hAnsiTheme="minorHAnsi"/>
                <w:b/>
                <w:bCs/>
                <w:color w:val="auto"/>
                <w:sz w:val="20"/>
              </w:rPr>
              <w:t>MCR</w:t>
            </w:r>
            <w:r w:rsidRPr="00C44051">
              <w:rPr>
                <w:rFonts w:asciiTheme="minorHAnsi" w:hAnsiTheme="minorHAnsi"/>
                <w:color w:val="auto"/>
                <w:sz w:val="20"/>
              </w:rPr>
              <w:t xml:space="preserve"> (Capital Minimum Requis)     de ……..…..</w:t>
            </w:r>
            <w:r w:rsidRPr="00C44051">
              <w:rPr>
                <w:rFonts w:asciiTheme="minorHAnsi" w:hAnsiTheme="minorHAnsi"/>
                <w:b/>
                <w:bCs/>
                <w:color w:val="auto"/>
                <w:sz w:val="20"/>
              </w:rPr>
              <w:t xml:space="preserve">% </w:t>
            </w:r>
            <w:r w:rsidRPr="00C44051">
              <w:rPr>
                <w:rFonts w:asciiTheme="minorHAnsi" w:hAnsiTheme="minorHAnsi"/>
                <w:color w:val="auto"/>
                <w:sz w:val="20"/>
              </w:rPr>
              <w:t>à Ia date du ……..…../</w:t>
            </w:r>
            <w:r w:rsidRPr="00C44051">
              <w:rPr>
                <w:rFonts w:asciiTheme="minorHAnsi" w:hAnsiTheme="minorHAnsi"/>
                <w:b/>
                <w:bCs/>
                <w:color w:val="auto"/>
                <w:sz w:val="20"/>
              </w:rPr>
              <w:t>2025</w:t>
            </w:r>
          </w:p>
          <w:p w14:paraId="56109574" w14:textId="77777777" w:rsidR="003353A2" w:rsidRPr="00C44051" w:rsidRDefault="003353A2" w:rsidP="00121251">
            <w:pPr>
              <w:pStyle w:val="Corpsdetexte"/>
              <w:ind w:left="487" w:hanging="283"/>
              <w:jc w:val="left"/>
              <w:rPr>
                <w:rFonts w:asciiTheme="minorHAnsi" w:hAnsiTheme="minorHAnsi"/>
                <w:color w:val="auto"/>
                <w:sz w:val="20"/>
              </w:rPr>
            </w:pPr>
          </w:p>
          <w:p w14:paraId="55426705"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b/>
                <w:bCs/>
                <w:color w:val="auto"/>
                <w:sz w:val="20"/>
              </w:rPr>
              <w:t>Adhère aux conventions professionnelles</w:t>
            </w:r>
            <w:r w:rsidRPr="00C44051">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notamment dans le cadre du présent marché.   </w:t>
            </w:r>
          </w:p>
          <w:p w14:paraId="6F770986" w14:textId="77777777" w:rsidR="003353A2" w:rsidRPr="00C44051" w:rsidRDefault="003353A2" w:rsidP="00121251">
            <w:pPr>
              <w:pStyle w:val="Corpsdetexte"/>
              <w:rPr>
                <w:rFonts w:asciiTheme="minorHAnsi" w:hAnsiTheme="minorHAnsi"/>
                <w:color w:val="auto"/>
                <w:sz w:val="20"/>
              </w:rPr>
            </w:pPr>
          </w:p>
        </w:tc>
      </w:tr>
    </w:tbl>
    <w:p w14:paraId="1349ED29" w14:textId="77777777" w:rsidR="003353A2" w:rsidRDefault="003353A2" w:rsidP="00A04AB1">
      <w:pPr>
        <w:pStyle w:val="Corpsdetexte"/>
        <w:jc w:val="left"/>
        <w:rPr>
          <w:rFonts w:asciiTheme="minorHAnsi" w:hAnsiTheme="minorHAnsi"/>
          <w:color w:val="auto"/>
          <w:sz w:val="18"/>
        </w:rPr>
      </w:pPr>
    </w:p>
    <w:p w14:paraId="32D359F0" w14:textId="4F5F3A3C" w:rsidR="00A04AB1" w:rsidRPr="006F09A7" w:rsidRDefault="00A04AB1" w:rsidP="00A04AB1">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712E2C9E" w14:textId="77777777" w:rsidR="0004435A" w:rsidRPr="006F09A7" w:rsidRDefault="0004435A" w:rsidP="0004435A">
      <w:pPr>
        <w:pStyle w:val="Corpsdetexte"/>
        <w:rPr>
          <w:rFonts w:asciiTheme="minorHAnsi" w:hAnsiTheme="minorHAnsi"/>
          <w:color w:val="auto"/>
          <w:sz w:val="20"/>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 xml:space="preserve">délai de </w:t>
      </w:r>
      <w:r w:rsidR="00736D5E" w:rsidRPr="005C39C1">
        <w:rPr>
          <w:color w:val="008000"/>
        </w:rPr>
        <w:t>180</w:t>
      </w:r>
      <w:r w:rsidR="00936931" w:rsidRPr="005C39C1">
        <w:t xml:space="preserve"> </w:t>
      </w:r>
      <w:r w:rsidR="00736D5E" w:rsidRPr="005C39C1">
        <w:t xml:space="preserve">jours </w:t>
      </w:r>
      <w:r w:rsidRPr="005C39C1">
        <w:t>à compter de la date limite de réception des offres fixée par le règlement de la</w:t>
      </w:r>
      <w:r w:rsidRPr="006F09A7">
        <w:t xml:space="preserve"> consultation.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3C6C3B" w:rsidRDefault="008A6373" w:rsidP="008A6373">
      <w:pPr>
        <w:rPr>
          <w:sz w:val="20"/>
          <w:szCs w:val="20"/>
        </w:rPr>
      </w:pPr>
    </w:p>
    <w:p w14:paraId="63E9E954" w14:textId="77777777" w:rsidR="00CE253A" w:rsidRDefault="00CE253A" w:rsidP="00CE253A">
      <w:pPr>
        <w:rPr>
          <w:rFonts w:asciiTheme="minorHAnsi" w:hAnsiTheme="minorHAnsi"/>
          <w:b/>
          <w:color w:val="C00000"/>
          <w:u w:val="single"/>
        </w:rPr>
      </w:pPr>
      <w:r>
        <w:rPr>
          <w:rFonts w:asciiTheme="minorHAnsi" w:hAnsiTheme="minorHAnsi"/>
          <w:b/>
          <w:color w:val="C00000"/>
          <w:u w:val="single"/>
        </w:rPr>
        <w:t>Responsabilité civile</w:t>
      </w:r>
    </w:p>
    <w:p w14:paraId="1FA93A39" w14:textId="77777777" w:rsidR="00CE253A" w:rsidRDefault="00CE253A" w:rsidP="00CE253A">
      <w:pPr>
        <w:rPr>
          <w:rFonts w:asciiTheme="minorHAnsi" w:hAnsiTheme="minorHAnsi"/>
          <w:b/>
          <w:color w:val="C0000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7"/>
        <w:gridCol w:w="1394"/>
        <w:gridCol w:w="1258"/>
        <w:gridCol w:w="1962"/>
        <w:gridCol w:w="1695"/>
      </w:tblGrid>
      <w:tr w:rsidR="00CE253A" w:rsidRPr="004E6309" w14:paraId="45929F30" w14:textId="77777777" w:rsidTr="003B774E">
        <w:tc>
          <w:tcPr>
            <w:tcW w:w="2757" w:type="dxa"/>
            <w:tcBorders>
              <w:top w:val="nil"/>
              <w:left w:val="nil"/>
            </w:tcBorders>
          </w:tcPr>
          <w:p w14:paraId="3A2B561A" w14:textId="77777777" w:rsidR="00CE253A" w:rsidRPr="004E6309" w:rsidRDefault="00CE253A" w:rsidP="003B774E">
            <w:pPr>
              <w:jc w:val="center"/>
              <w:rPr>
                <w:rFonts w:asciiTheme="minorHAnsi" w:hAnsiTheme="minorHAnsi"/>
                <w:sz w:val="24"/>
                <w:szCs w:val="24"/>
              </w:rPr>
            </w:pPr>
            <w:r w:rsidRPr="004E6309">
              <w:rPr>
                <w:rFonts w:asciiTheme="minorHAnsi" w:hAnsiTheme="minorHAnsi"/>
                <w:sz w:val="24"/>
                <w:szCs w:val="24"/>
              </w:rPr>
              <w:t>SOLUTION DE BASE</w:t>
            </w:r>
          </w:p>
        </w:tc>
        <w:tc>
          <w:tcPr>
            <w:tcW w:w="1394" w:type="dxa"/>
          </w:tcPr>
          <w:p w14:paraId="2B930288" w14:textId="77777777" w:rsidR="00CE253A" w:rsidRDefault="00CE253A" w:rsidP="003B774E">
            <w:pPr>
              <w:jc w:val="center"/>
              <w:rPr>
                <w:rFonts w:asciiTheme="minorHAnsi" w:hAnsiTheme="minorHAnsi"/>
                <w:sz w:val="24"/>
                <w:szCs w:val="24"/>
              </w:rPr>
            </w:pPr>
            <w:r>
              <w:rPr>
                <w:rFonts w:asciiTheme="minorHAnsi" w:hAnsiTheme="minorHAnsi"/>
                <w:sz w:val="24"/>
                <w:szCs w:val="24"/>
              </w:rPr>
              <w:t>Taux</w:t>
            </w:r>
          </w:p>
          <w:p w14:paraId="41D4E224" w14:textId="77777777" w:rsidR="00CE253A" w:rsidRPr="004E6309" w:rsidRDefault="00CE253A" w:rsidP="003B774E">
            <w:pPr>
              <w:jc w:val="center"/>
              <w:rPr>
                <w:rFonts w:asciiTheme="minorHAnsi" w:hAnsiTheme="minorHAnsi"/>
                <w:sz w:val="24"/>
                <w:szCs w:val="24"/>
              </w:rPr>
            </w:pPr>
            <w:r w:rsidRPr="004E6309">
              <w:rPr>
                <w:rFonts w:asciiTheme="minorHAnsi" w:hAnsiTheme="minorHAnsi"/>
                <w:sz w:val="24"/>
                <w:szCs w:val="24"/>
              </w:rPr>
              <w:t xml:space="preserve"> </w:t>
            </w:r>
            <w:r w:rsidRPr="004E6309">
              <w:rPr>
                <w:rFonts w:asciiTheme="minorHAnsi" w:hAnsiTheme="minorHAnsi"/>
                <w:b/>
                <w:sz w:val="24"/>
                <w:szCs w:val="24"/>
              </w:rPr>
              <w:t>HT</w:t>
            </w:r>
            <w:r w:rsidRPr="004E6309">
              <w:rPr>
                <w:rFonts w:asciiTheme="minorHAnsi" w:hAnsiTheme="minorHAnsi"/>
                <w:sz w:val="24"/>
                <w:szCs w:val="24"/>
              </w:rPr>
              <w:t xml:space="preserve"> </w:t>
            </w:r>
          </w:p>
        </w:tc>
        <w:tc>
          <w:tcPr>
            <w:tcW w:w="1258" w:type="dxa"/>
          </w:tcPr>
          <w:p w14:paraId="1EF4448A" w14:textId="77777777" w:rsidR="00CE253A" w:rsidRDefault="00CE253A" w:rsidP="003B774E">
            <w:pPr>
              <w:jc w:val="center"/>
              <w:rPr>
                <w:rFonts w:asciiTheme="minorHAnsi" w:hAnsiTheme="minorHAnsi"/>
                <w:sz w:val="24"/>
                <w:szCs w:val="24"/>
              </w:rPr>
            </w:pPr>
            <w:r>
              <w:rPr>
                <w:rFonts w:asciiTheme="minorHAnsi" w:hAnsiTheme="minorHAnsi"/>
                <w:sz w:val="24"/>
                <w:szCs w:val="24"/>
              </w:rPr>
              <w:t>Taux</w:t>
            </w:r>
          </w:p>
          <w:p w14:paraId="1BF62439" w14:textId="77777777" w:rsidR="00CE253A" w:rsidRPr="004E6309" w:rsidRDefault="00CE253A" w:rsidP="003B774E">
            <w:pPr>
              <w:jc w:val="center"/>
              <w:rPr>
                <w:rFonts w:asciiTheme="minorHAnsi" w:hAnsiTheme="minorHAnsi"/>
                <w:sz w:val="24"/>
                <w:szCs w:val="24"/>
              </w:rPr>
            </w:pPr>
            <w:r w:rsidRPr="004E6309">
              <w:rPr>
                <w:rFonts w:asciiTheme="minorHAnsi" w:hAnsiTheme="minorHAnsi"/>
                <w:b/>
                <w:sz w:val="24"/>
                <w:szCs w:val="24"/>
              </w:rPr>
              <w:t>TTC</w:t>
            </w:r>
            <w:r w:rsidRPr="004E6309">
              <w:rPr>
                <w:rFonts w:asciiTheme="minorHAnsi" w:hAnsiTheme="minorHAnsi"/>
                <w:sz w:val="24"/>
                <w:szCs w:val="24"/>
              </w:rPr>
              <w:t xml:space="preserve"> </w:t>
            </w:r>
          </w:p>
        </w:tc>
        <w:tc>
          <w:tcPr>
            <w:tcW w:w="1962" w:type="dxa"/>
          </w:tcPr>
          <w:p w14:paraId="4CD85A20" w14:textId="77777777" w:rsidR="00CE253A" w:rsidRPr="004E6309" w:rsidRDefault="00CE253A" w:rsidP="003B774E">
            <w:pPr>
              <w:jc w:val="center"/>
              <w:rPr>
                <w:rFonts w:asciiTheme="minorHAnsi" w:hAnsiTheme="minorHAnsi"/>
                <w:sz w:val="24"/>
                <w:szCs w:val="24"/>
              </w:rPr>
            </w:pPr>
            <w:r>
              <w:rPr>
                <w:rFonts w:asciiTheme="minorHAnsi" w:hAnsiTheme="minorHAnsi"/>
                <w:sz w:val="24"/>
                <w:szCs w:val="24"/>
              </w:rPr>
              <w:t>Masse salariale</w:t>
            </w:r>
            <w:r w:rsidRPr="004E6309">
              <w:rPr>
                <w:rFonts w:asciiTheme="minorHAnsi" w:hAnsiTheme="minorHAnsi"/>
                <w:sz w:val="24"/>
                <w:szCs w:val="24"/>
              </w:rPr>
              <w:t xml:space="preserve"> retenue</w:t>
            </w:r>
          </w:p>
        </w:tc>
        <w:tc>
          <w:tcPr>
            <w:tcW w:w="1695" w:type="dxa"/>
          </w:tcPr>
          <w:p w14:paraId="2306590A" w14:textId="77777777" w:rsidR="00CE253A" w:rsidRPr="004E6309" w:rsidRDefault="00CE253A" w:rsidP="003B774E">
            <w:pPr>
              <w:jc w:val="center"/>
              <w:rPr>
                <w:rFonts w:asciiTheme="minorHAnsi" w:hAnsiTheme="minorHAnsi"/>
                <w:sz w:val="24"/>
                <w:szCs w:val="24"/>
              </w:rPr>
            </w:pPr>
            <w:r w:rsidRPr="004E6309">
              <w:rPr>
                <w:rFonts w:asciiTheme="minorHAnsi" w:hAnsiTheme="minorHAnsi"/>
                <w:sz w:val="24"/>
                <w:szCs w:val="24"/>
              </w:rPr>
              <w:t xml:space="preserve">Prime totale </w:t>
            </w:r>
            <w:r w:rsidRPr="00341149">
              <w:rPr>
                <w:rFonts w:asciiTheme="minorHAnsi" w:hAnsiTheme="minorHAnsi"/>
                <w:b/>
                <w:bCs/>
                <w:sz w:val="24"/>
                <w:szCs w:val="24"/>
              </w:rPr>
              <w:t>TTC</w:t>
            </w:r>
          </w:p>
        </w:tc>
      </w:tr>
      <w:tr w:rsidR="00CE253A" w:rsidRPr="004E6309" w14:paraId="7B56C836" w14:textId="77777777" w:rsidTr="00FF3F31">
        <w:tc>
          <w:tcPr>
            <w:tcW w:w="2757" w:type="dxa"/>
            <w:vAlign w:val="center"/>
          </w:tcPr>
          <w:p w14:paraId="24F1C403" w14:textId="77777777" w:rsidR="00CE253A" w:rsidRPr="00B62389" w:rsidRDefault="00CE253A" w:rsidP="003B774E">
            <w:pPr>
              <w:jc w:val="center"/>
              <w:rPr>
                <w:rFonts w:asciiTheme="minorHAnsi" w:hAnsiTheme="minorHAnsi"/>
                <w:sz w:val="24"/>
                <w:szCs w:val="24"/>
              </w:rPr>
            </w:pPr>
            <w:r w:rsidRPr="00B62389">
              <w:rPr>
                <w:rFonts w:asciiTheme="minorHAnsi" w:hAnsiTheme="minorHAnsi"/>
                <w:sz w:val="24"/>
                <w:szCs w:val="24"/>
              </w:rPr>
              <w:t>Niveau de Franchise 1 :</w:t>
            </w:r>
          </w:p>
          <w:p w14:paraId="69F97D2E" w14:textId="6A22BCA8" w:rsidR="00CE253A" w:rsidRPr="00B62389" w:rsidRDefault="00FF3F31" w:rsidP="003B774E">
            <w:pPr>
              <w:jc w:val="center"/>
              <w:rPr>
                <w:rFonts w:asciiTheme="minorHAnsi" w:hAnsiTheme="minorHAnsi"/>
                <w:b/>
                <w:bCs/>
                <w:sz w:val="24"/>
                <w:szCs w:val="24"/>
              </w:rPr>
            </w:pPr>
            <w:r w:rsidRPr="00B62389">
              <w:rPr>
                <w:rFonts w:asciiTheme="minorHAnsi" w:hAnsiTheme="minorHAnsi"/>
                <w:b/>
                <w:bCs/>
                <w:sz w:val="24"/>
                <w:szCs w:val="24"/>
              </w:rPr>
              <w:t>500 €</w:t>
            </w:r>
          </w:p>
        </w:tc>
        <w:tc>
          <w:tcPr>
            <w:tcW w:w="1394" w:type="dxa"/>
            <w:vAlign w:val="center"/>
          </w:tcPr>
          <w:p w14:paraId="2344429A" w14:textId="77777777" w:rsidR="00CE253A" w:rsidRPr="00B62389" w:rsidRDefault="00CE253A" w:rsidP="00FF3F31">
            <w:pPr>
              <w:jc w:val="center"/>
              <w:rPr>
                <w:rFonts w:asciiTheme="minorHAnsi" w:hAnsiTheme="minorHAnsi"/>
                <w:sz w:val="24"/>
                <w:szCs w:val="24"/>
              </w:rPr>
            </w:pPr>
          </w:p>
        </w:tc>
        <w:tc>
          <w:tcPr>
            <w:tcW w:w="1258" w:type="dxa"/>
            <w:vAlign w:val="center"/>
          </w:tcPr>
          <w:p w14:paraId="0CBBCF36" w14:textId="77777777" w:rsidR="00CE253A" w:rsidRPr="00B62389" w:rsidRDefault="00CE253A" w:rsidP="00FF3F31">
            <w:pPr>
              <w:jc w:val="center"/>
              <w:rPr>
                <w:rFonts w:asciiTheme="minorHAnsi" w:hAnsiTheme="minorHAnsi"/>
                <w:sz w:val="24"/>
                <w:szCs w:val="24"/>
              </w:rPr>
            </w:pPr>
          </w:p>
          <w:p w14:paraId="1C09061D" w14:textId="77777777" w:rsidR="00CE253A" w:rsidRPr="00B62389" w:rsidRDefault="00CE253A" w:rsidP="00FF3F31">
            <w:pPr>
              <w:jc w:val="center"/>
              <w:rPr>
                <w:rFonts w:asciiTheme="minorHAnsi" w:hAnsiTheme="minorHAnsi"/>
                <w:sz w:val="24"/>
                <w:szCs w:val="24"/>
              </w:rPr>
            </w:pPr>
          </w:p>
          <w:p w14:paraId="213C428E" w14:textId="77777777" w:rsidR="00CE253A" w:rsidRPr="00B62389" w:rsidRDefault="00CE253A" w:rsidP="00FF3F31">
            <w:pPr>
              <w:jc w:val="center"/>
              <w:rPr>
                <w:rFonts w:asciiTheme="minorHAnsi" w:hAnsiTheme="minorHAnsi"/>
                <w:sz w:val="24"/>
                <w:szCs w:val="24"/>
              </w:rPr>
            </w:pPr>
          </w:p>
        </w:tc>
        <w:tc>
          <w:tcPr>
            <w:tcW w:w="1962" w:type="dxa"/>
            <w:vAlign w:val="center"/>
          </w:tcPr>
          <w:p w14:paraId="578A77C4" w14:textId="05DAE327" w:rsidR="00CE253A" w:rsidRPr="00B62389" w:rsidRDefault="00FF3F31" w:rsidP="00FF3F31">
            <w:pPr>
              <w:pStyle w:val="Standard"/>
              <w:widowControl w:val="0"/>
              <w:jc w:val="center"/>
              <w:rPr>
                <w:rFonts w:asciiTheme="minorHAnsi" w:hAnsiTheme="minorHAnsi"/>
                <w:color w:val="000000" w:themeColor="text1"/>
                <w:szCs w:val="24"/>
              </w:rPr>
            </w:pPr>
            <w:r w:rsidRPr="00B62389">
              <w:rPr>
                <w:rFonts w:ascii="Calibri" w:hAnsi="Calibri" w:cs="Tahoma"/>
                <w:b/>
                <w:bCs/>
                <w:color w:val="000000" w:themeColor="text1"/>
                <w:sz w:val="22"/>
                <w:szCs w:val="22"/>
              </w:rPr>
              <w:t>14 359 716€</w:t>
            </w:r>
          </w:p>
        </w:tc>
        <w:tc>
          <w:tcPr>
            <w:tcW w:w="1695" w:type="dxa"/>
            <w:vAlign w:val="center"/>
          </w:tcPr>
          <w:p w14:paraId="76216CC5" w14:textId="77777777" w:rsidR="00CE253A" w:rsidRPr="006D581D" w:rsidRDefault="00CE253A" w:rsidP="00FF3F31">
            <w:pPr>
              <w:jc w:val="center"/>
              <w:rPr>
                <w:rFonts w:asciiTheme="minorHAnsi" w:hAnsiTheme="minorHAnsi"/>
                <w:sz w:val="24"/>
                <w:szCs w:val="24"/>
              </w:rPr>
            </w:pPr>
          </w:p>
        </w:tc>
      </w:tr>
    </w:tbl>
    <w:p w14:paraId="0E5C084C" w14:textId="77777777" w:rsidR="008A6373" w:rsidRPr="003C6C3B" w:rsidRDefault="008A6373" w:rsidP="008A6373">
      <w:pPr>
        <w:rPr>
          <w:sz w:val="44"/>
          <w:szCs w:val="44"/>
        </w:rPr>
      </w:pPr>
    </w:p>
    <w:p w14:paraId="1A94A6F8" w14:textId="77777777" w:rsidR="008E6266" w:rsidRDefault="008E6266" w:rsidP="008E6266">
      <w:pPr>
        <w:rPr>
          <w:rFonts w:asciiTheme="minorHAnsi" w:hAnsiTheme="minorHAnsi"/>
          <w:b/>
          <w:color w:val="C00000"/>
          <w:sz w:val="24"/>
          <w:szCs w:val="24"/>
          <w:u w:val="single"/>
        </w:rPr>
      </w:pPr>
      <w:bookmarkStart w:id="2" w:name="_Toc159315800"/>
      <w:r>
        <w:rPr>
          <w:rFonts w:asciiTheme="minorHAnsi" w:hAnsiTheme="minorHAnsi"/>
          <w:b/>
          <w:color w:val="C00000"/>
          <w:sz w:val="24"/>
          <w:szCs w:val="24"/>
          <w:u w:val="single"/>
        </w:rPr>
        <w:t>Engagements connexes</w:t>
      </w:r>
    </w:p>
    <w:p w14:paraId="53D6378F" w14:textId="77777777" w:rsidR="008E6266" w:rsidRDefault="008E6266" w:rsidP="008E6266">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8E6266" w:rsidRPr="00D4488A" w14:paraId="4D7C39EF" w14:textId="77777777" w:rsidTr="00AC7961">
        <w:trPr>
          <w:trHeight w:val="624"/>
        </w:trPr>
        <w:tc>
          <w:tcPr>
            <w:tcW w:w="3939" w:type="pct"/>
            <w:shd w:val="clear" w:color="auto" w:fill="F2F2F2" w:themeFill="background1" w:themeFillShade="F2"/>
            <w:vAlign w:val="center"/>
          </w:tcPr>
          <w:p w14:paraId="5C1E3D04" w14:textId="19C02623" w:rsidR="008E6266" w:rsidRPr="00D4488A" w:rsidRDefault="008E6266"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lastRenderedPageBreak/>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r>
              <w:rPr>
                <w:rFonts w:asciiTheme="minorHAnsi" w:hAnsiTheme="minorHAnsi" w:cstheme="minorHAnsi"/>
                <w:b/>
                <w:color w:val="000000" w:themeColor="text1"/>
                <w:sz w:val="24"/>
                <w:szCs w:val="24"/>
              </w:rPr>
              <w:t xml:space="preserve"> </w:t>
            </w:r>
          </w:p>
        </w:tc>
        <w:tc>
          <w:tcPr>
            <w:tcW w:w="530" w:type="pct"/>
            <w:shd w:val="clear" w:color="auto" w:fill="F2F2F2" w:themeFill="background1" w:themeFillShade="F2"/>
            <w:vAlign w:val="center"/>
          </w:tcPr>
          <w:p w14:paraId="0F17BB04" w14:textId="77777777" w:rsidR="008E6266" w:rsidRPr="00D4488A" w:rsidRDefault="008E6266" w:rsidP="00AC7961">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1C6E45E6" w14:textId="77777777" w:rsidR="008E6266" w:rsidRPr="00D4488A" w:rsidRDefault="008E6266" w:rsidP="00AC7961">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8E6266" w:rsidRPr="00D4488A" w14:paraId="6A50FAE5" w14:textId="77777777" w:rsidTr="00AC7961">
        <w:trPr>
          <w:trHeight w:val="624"/>
        </w:trPr>
        <w:tc>
          <w:tcPr>
            <w:tcW w:w="3939" w:type="pct"/>
            <w:vAlign w:val="center"/>
          </w:tcPr>
          <w:p w14:paraId="31C75433"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46F60237" w14:textId="77777777" w:rsidR="008E6266" w:rsidRPr="00D4488A" w:rsidRDefault="008E6266" w:rsidP="00AC7961">
            <w:pPr>
              <w:rPr>
                <w:rFonts w:asciiTheme="minorHAnsi" w:hAnsiTheme="minorHAnsi" w:cstheme="minorHAnsi"/>
                <w:sz w:val="24"/>
                <w:szCs w:val="24"/>
              </w:rPr>
            </w:pPr>
          </w:p>
        </w:tc>
        <w:tc>
          <w:tcPr>
            <w:tcW w:w="531" w:type="pct"/>
            <w:vAlign w:val="center"/>
          </w:tcPr>
          <w:p w14:paraId="66BFE214" w14:textId="77777777" w:rsidR="008E6266" w:rsidRPr="00D4488A" w:rsidRDefault="008E6266" w:rsidP="00AC7961">
            <w:pPr>
              <w:rPr>
                <w:rFonts w:asciiTheme="minorHAnsi" w:hAnsiTheme="minorHAnsi" w:cstheme="minorHAnsi"/>
                <w:sz w:val="24"/>
                <w:szCs w:val="24"/>
              </w:rPr>
            </w:pPr>
          </w:p>
        </w:tc>
      </w:tr>
      <w:tr w:rsidR="008E6266" w:rsidRPr="00D4488A" w14:paraId="2872231E" w14:textId="77777777" w:rsidTr="00AC7961">
        <w:trPr>
          <w:trHeight w:val="624"/>
        </w:trPr>
        <w:tc>
          <w:tcPr>
            <w:tcW w:w="3939" w:type="pct"/>
            <w:vAlign w:val="center"/>
          </w:tcPr>
          <w:p w14:paraId="3FB61708"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479E60B4" w14:textId="77777777" w:rsidR="008E6266" w:rsidRPr="00D4488A" w:rsidRDefault="008E6266" w:rsidP="00AC7961">
            <w:pPr>
              <w:rPr>
                <w:rFonts w:asciiTheme="minorHAnsi" w:hAnsiTheme="minorHAnsi" w:cstheme="minorHAnsi"/>
                <w:sz w:val="24"/>
                <w:szCs w:val="24"/>
              </w:rPr>
            </w:pPr>
          </w:p>
        </w:tc>
        <w:tc>
          <w:tcPr>
            <w:tcW w:w="531" w:type="pct"/>
            <w:vAlign w:val="center"/>
          </w:tcPr>
          <w:p w14:paraId="21F0A838" w14:textId="77777777" w:rsidR="008E6266" w:rsidRPr="00D4488A" w:rsidRDefault="008E6266" w:rsidP="00AC7961">
            <w:pPr>
              <w:rPr>
                <w:rFonts w:asciiTheme="minorHAnsi" w:hAnsiTheme="minorHAnsi" w:cstheme="minorHAnsi"/>
                <w:sz w:val="24"/>
                <w:szCs w:val="24"/>
              </w:rPr>
            </w:pPr>
          </w:p>
        </w:tc>
      </w:tr>
      <w:tr w:rsidR="008E6266" w:rsidRPr="00D4488A" w14:paraId="4732CB61" w14:textId="77777777" w:rsidTr="00AC7961">
        <w:trPr>
          <w:trHeight w:val="624"/>
        </w:trPr>
        <w:tc>
          <w:tcPr>
            <w:tcW w:w="3939" w:type="pct"/>
            <w:vAlign w:val="center"/>
          </w:tcPr>
          <w:p w14:paraId="3DBA0745"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24B5C5F3" w14:textId="77777777" w:rsidR="008E6266" w:rsidRPr="00D4488A" w:rsidRDefault="008E6266" w:rsidP="00AC7961">
            <w:pPr>
              <w:rPr>
                <w:rFonts w:asciiTheme="minorHAnsi" w:hAnsiTheme="minorHAnsi" w:cstheme="minorHAnsi"/>
                <w:sz w:val="24"/>
                <w:szCs w:val="24"/>
              </w:rPr>
            </w:pPr>
          </w:p>
        </w:tc>
        <w:tc>
          <w:tcPr>
            <w:tcW w:w="531" w:type="pct"/>
            <w:vAlign w:val="center"/>
          </w:tcPr>
          <w:p w14:paraId="6C77B39F" w14:textId="77777777" w:rsidR="008E6266" w:rsidRPr="00D4488A" w:rsidRDefault="008E6266" w:rsidP="00AC7961">
            <w:pPr>
              <w:rPr>
                <w:rFonts w:asciiTheme="minorHAnsi" w:hAnsiTheme="minorHAnsi" w:cstheme="minorHAnsi"/>
                <w:sz w:val="24"/>
                <w:szCs w:val="24"/>
              </w:rPr>
            </w:pPr>
          </w:p>
        </w:tc>
      </w:tr>
      <w:tr w:rsidR="008E6266" w:rsidRPr="00D4488A" w14:paraId="59EFDDCE" w14:textId="77777777" w:rsidTr="00AC7961">
        <w:trPr>
          <w:trHeight w:val="624"/>
        </w:trPr>
        <w:tc>
          <w:tcPr>
            <w:tcW w:w="3939" w:type="pct"/>
            <w:vAlign w:val="center"/>
          </w:tcPr>
          <w:p w14:paraId="02B12262"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6080AA6B" w14:textId="77777777" w:rsidR="008E6266" w:rsidRPr="00D4488A" w:rsidRDefault="008E6266" w:rsidP="00AC7961">
            <w:pPr>
              <w:rPr>
                <w:rFonts w:asciiTheme="minorHAnsi" w:hAnsiTheme="minorHAnsi" w:cstheme="minorHAnsi"/>
                <w:sz w:val="24"/>
                <w:szCs w:val="24"/>
              </w:rPr>
            </w:pPr>
          </w:p>
        </w:tc>
        <w:tc>
          <w:tcPr>
            <w:tcW w:w="531" w:type="pct"/>
            <w:vAlign w:val="center"/>
          </w:tcPr>
          <w:p w14:paraId="4316BA24" w14:textId="77777777" w:rsidR="008E6266" w:rsidRPr="00D4488A" w:rsidRDefault="008E6266" w:rsidP="00AC7961">
            <w:pPr>
              <w:rPr>
                <w:rFonts w:asciiTheme="minorHAnsi" w:hAnsiTheme="minorHAnsi" w:cstheme="minorHAnsi"/>
                <w:sz w:val="24"/>
                <w:szCs w:val="24"/>
              </w:rPr>
            </w:pPr>
          </w:p>
        </w:tc>
      </w:tr>
      <w:tr w:rsidR="008E6266" w:rsidRPr="00D4488A" w14:paraId="191D1F06" w14:textId="77777777" w:rsidTr="00AC7961">
        <w:trPr>
          <w:trHeight w:val="510"/>
        </w:trPr>
        <w:tc>
          <w:tcPr>
            <w:tcW w:w="3939" w:type="pct"/>
            <w:vAlign w:val="center"/>
          </w:tcPr>
          <w:p w14:paraId="621D02CC"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0E013995" w14:textId="77777777" w:rsidR="008E6266" w:rsidRPr="00D4488A" w:rsidRDefault="008E6266" w:rsidP="00AC7961">
            <w:pPr>
              <w:rPr>
                <w:rFonts w:asciiTheme="minorHAnsi" w:hAnsiTheme="minorHAnsi" w:cstheme="minorHAnsi"/>
                <w:sz w:val="24"/>
                <w:szCs w:val="24"/>
              </w:rPr>
            </w:pPr>
          </w:p>
        </w:tc>
        <w:tc>
          <w:tcPr>
            <w:tcW w:w="531" w:type="pct"/>
            <w:vAlign w:val="center"/>
          </w:tcPr>
          <w:p w14:paraId="600ACB10" w14:textId="77777777" w:rsidR="008E6266" w:rsidRPr="00D4488A" w:rsidRDefault="008E6266" w:rsidP="00AC7961">
            <w:pPr>
              <w:rPr>
                <w:rFonts w:asciiTheme="minorHAnsi" w:hAnsiTheme="minorHAnsi" w:cstheme="minorHAnsi"/>
                <w:sz w:val="24"/>
                <w:szCs w:val="24"/>
              </w:rPr>
            </w:pPr>
          </w:p>
        </w:tc>
      </w:tr>
      <w:tr w:rsidR="008E6266" w:rsidRPr="00D4488A" w14:paraId="4B40D572" w14:textId="77777777" w:rsidTr="00AC7961">
        <w:trPr>
          <w:trHeight w:val="510"/>
        </w:trPr>
        <w:tc>
          <w:tcPr>
            <w:tcW w:w="3939" w:type="pct"/>
            <w:vAlign w:val="center"/>
          </w:tcPr>
          <w:p w14:paraId="0D3BE679"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4E0579C3" w14:textId="77777777" w:rsidR="008E6266" w:rsidRPr="00D4488A" w:rsidRDefault="008E6266" w:rsidP="00AC7961">
            <w:pPr>
              <w:rPr>
                <w:rFonts w:asciiTheme="minorHAnsi" w:hAnsiTheme="minorHAnsi" w:cstheme="minorHAnsi"/>
                <w:sz w:val="24"/>
                <w:szCs w:val="24"/>
              </w:rPr>
            </w:pPr>
          </w:p>
        </w:tc>
        <w:tc>
          <w:tcPr>
            <w:tcW w:w="531" w:type="pct"/>
            <w:vAlign w:val="center"/>
          </w:tcPr>
          <w:p w14:paraId="431D0475" w14:textId="77777777" w:rsidR="008E6266" w:rsidRPr="00D4488A" w:rsidRDefault="008E6266" w:rsidP="00AC7961">
            <w:pPr>
              <w:rPr>
                <w:rFonts w:asciiTheme="minorHAnsi" w:hAnsiTheme="minorHAnsi" w:cstheme="minorHAnsi"/>
                <w:sz w:val="24"/>
                <w:szCs w:val="24"/>
              </w:rPr>
            </w:pPr>
          </w:p>
        </w:tc>
      </w:tr>
      <w:tr w:rsidR="008E6266" w:rsidRPr="00D4488A" w14:paraId="0DF69C1E" w14:textId="77777777" w:rsidTr="00AC7961">
        <w:trPr>
          <w:trHeight w:val="510"/>
        </w:trPr>
        <w:tc>
          <w:tcPr>
            <w:tcW w:w="3939" w:type="pct"/>
            <w:tcBorders>
              <w:bottom w:val="single" w:sz="4" w:space="0" w:color="auto"/>
            </w:tcBorders>
            <w:vAlign w:val="center"/>
          </w:tcPr>
          <w:p w14:paraId="11494132"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4256D948" w14:textId="77777777" w:rsidR="008E6266" w:rsidRPr="00D4488A" w:rsidRDefault="008E6266" w:rsidP="00AC7961">
            <w:pPr>
              <w:rPr>
                <w:rFonts w:asciiTheme="minorHAnsi" w:hAnsiTheme="minorHAnsi" w:cstheme="minorHAnsi"/>
                <w:sz w:val="24"/>
                <w:szCs w:val="24"/>
              </w:rPr>
            </w:pPr>
          </w:p>
        </w:tc>
        <w:tc>
          <w:tcPr>
            <w:tcW w:w="531" w:type="pct"/>
            <w:tcBorders>
              <w:bottom w:val="single" w:sz="4" w:space="0" w:color="auto"/>
            </w:tcBorders>
            <w:vAlign w:val="center"/>
          </w:tcPr>
          <w:p w14:paraId="18DA68E3" w14:textId="77777777" w:rsidR="008E6266" w:rsidRPr="00D4488A" w:rsidRDefault="008E6266" w:rsidP="00AC7961">
            <w:pPr>
              <w:rPr>
                <w:rFonts w:asciiTheme="minorHAnsi" w:hAnsiTheme="minorHAnsi" w:cstheme="minorHAnsi"/>
                <w:sz w:val="24"/>
                <w:szCs w:val="24"/>
              </w:rPr>
            </w:pPr>
          </w:p>
        </w:tc>
      </w:tr>
      <w:tr w:rsidR="008E6266" w:rsidRPr="00D4488A" w14:paraId="7EE90C31" w14:textId="77777777" w:rsidTr="00AC7961">
        <w:trPr>
          <w:trHeight w:val="510"/>
        </w:trPr>
        <w:tc>
          <w:tcPr>
            <w:tcW w:w="3939" w:type="pct"/>
            <w:tcBorders>
              <w:top w:val="single" w:sz="4" w:space="0" w:color="auto"/>
              <w:left w:val="single" w:sz="4" w:space="0" w:color="auto"/>
              <w:bottom w:val="single" w:sz="4" w:space="0" w:color="auto"/>
            </w:tcBorders>
            <w:vAlign w:val="center"/>
          </w:tcPr>
          <w:p w14:paraId="48CFE199"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6A0E74FC"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47AACF8C" w14:textId="77777777" w:rsidR="008E6266" w:rsidRPr="00D4488A" w:rsidRDefault="008E6266" w:rsidP="00AC7961">
            <w:pPr>
              <w:rPr>
                <w:rFonts w:asciiTheme="minorHAnsi" w:hAnsiTheme="minorHAnsi" w:cstheme="minorHAnsi"/>
                <w:sz w:val="24"/>
                <w:szCs w:val="24"/>
              </w:rPr>
            </w:pPr>
          </w:p>
        </w:tc>
      </w:tr>
      <w:tr w:rsidR="008E6266" w:rsidRPr="00D4488A" w14:paraId="243F16FA" w14:textId="77777777" w:rsidTr="00AC7961">
        <w:trPr>
          <w:trHeight w:val="510"/>
        </w:trPr>
        <w:tc>
          <w:tcPr>
            <w:tcW w:w="3939" w:type="pct"/>
            <w:tcBorders>
              <w:top w:val="single" w:sz="4" w:space="0" w:color="auto"/>
              <w:left w:val="single" w:sz="4" w:space="0" w:color="auto"/>
              <w:bottom w:val="single" w:sz="4" w:space="0" w:color="auto"/>
            </w:tcBorders>
            <w:vAlign w:val="center"/>
          </w:tcPr>
          <w:p w14:paraId="4D85A7F0"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1B8890DC"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612A0643" w14:textId="77777777" w:rsidR="008E6266" w:rsidRPr="00D4488A" w:rsidRDefault="008E6266" w:rsidP="00AC7961">
            <w:pPr>
              <w:rPr>
                <w:rFonts w:asciiTheme="minorHAnsi" w:hAnsiTheme="minorHAnsi" w:cstheme="minorHAnsi"/>
                <w:sz w:val="24"/>
                <w:szCs w:val="24"/>
              </w:rPr>
            </w:pPr>
          </w:p>
        </w:tc>
      </w:tr>
      <w:tr w:rsidR="008E6266" w:rsidRPr="00D4488A" w14:paraId="6D187FDE" w14:textId="77777777" w:rsidTr="00AC7961">
        <w:trPr>
          <w:trHeight w:val="510"/>
        </w:trPr>
        <w:tc>
          <w:tcPr>
            <w:tcW w:w="3939" w:type="pct"/>
            <w:tcBorders>
              <w:top w:val="single" w:sz="4" w:space="0" w:color="auto"/>
              <w:left w:val="single" w:sz="4" w:space="0" w:color="auto"/>
              <w:bottom w:val="single" w:sz="4" w:space="0" w:color="auto"/>
            </w:tcBorders>
            <w:vAlign w:val="center"/>
          </w:tcPr>
          <w:p w14:paraId="2361381C"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gratuitement 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63B241FE"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489A937A" w14:textId="77777777" w:rsidR="008E6266" w:rsidRPr="00D4488A" w:rsidRDefault="008E6266" w:rsidP="00AC7961">
            <w:pPr>
              <w:rPr>
                <w:rFonts w:asciiTheme="minorHAnsi" w:hAnsiTheme="minorHAnsi" w:cstheme="minorHAnsi"/>
                <w:sz w:val="24"/>
                <w:szCs w:val="24"/>
              </w:rPr>
            </w:pPr>
          </w:p>
        </w:tc>
      </w:tr>
      <w:tr w:rsidR="008E6266" w:rsidRPr="00D4488A" w14:paraId="02A41843" w14:textId="77777777" w:rsidTr="00AC7961">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5FEE4B9A" w14:textId="77777777" w:rsidR="008E6266" w:rsidRDefault="008E6266" w:rsidP="00AC7961">
            <w:pPr>
              <w:jc w:val="center"/>
              <w:rPr>
                <w:rFonts w:asciiTheme="minorHAnsi" w:hAnsiTheme="minorHAnsi" w:cstheme="minorHAnsi"/>
                <w:b/>
                <w:sz w:val="24"/>
                <w:szCs w:val="24"/>
              </w:rPr>
            </w:pPr>
          </w:p>
          <w:p w14:paraId="53D7389F" w14:textId="77777777" w:rsidR="008E6266" w:rsidRPr="00D4488A" w:rsidRDefault="008E6266" w:rsidP="00AC7961">
            <w:pPr>
              <w:jc w:val="center"/>
              <w:rPr>
                <w:rFonts w:asciiTheme="minorHAnsi" w:hAnsiTheme="minorHAnsi" w:cstheme="minorHAnsi"/>
                <w:b/>
                <w:sz w:val="24"/>
                <w:szCs w:val="24"/>
              </w:rPr>
            </w:pPr>
          </w:p>
        </w:tc>
      </w:tr>
      <w:tr w:rsidR="008E6266" w:rsidRPr="00D4488A" w14:paraId="67A2C2B1" w14:textId="77777777" w:rsidTr="00AC7961">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6C43766A" w14:textId="77777777" w:rsidR="008E6266" w:rsidRDefault="008E6266"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w:t>
            </w:r>
            <w:r>
              <w:rPr>
                <w:rFonts w:asciiTheme="minorHAnsi" w:hAnsiTheme="minorHAnsi" w:cstheme="minorHAnsi"/>
                <w:b/>
                <w:color w:val="000000" w:themeColor="text1"/>
                <w:sz w:val="24"/>
                <w:szCs w:val="24"/>
              </w:rPr>
              <w:t>2</w:t>
            </w:r>
            <w:r w:rsidRPr="00D4488A">
              <w:rPr>
                <w:rFonts w:asciiTheme="minorHAnsi" w:hAnsiTheme="minorHAnsi" w:cstheme="minorHAnsi"/>
                <w:b/>
                <w:color w:val="000000" w:themeColor="text1"/>
                <w:sz w:val="24"/>
                <w:szCs w:val="24"/>
              </w:rPr>
              <w:t xml:space="preserve">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critère Environnemental et sociétal</w:t>
            </w:r>
          </w:p>
          <w:p w14:paraId="7322A390" w14:textId="4529D5C6" w:rsidR="008E6266" w:rsidRDefault="008E6266" w:rsidP="00AC7961">
            <w:pPr>
              <w:jc w:val="center"/>
              <w:rPr>
                <w:rFonts w:asciiTheme="minorHAnsi" w:hAnsiTheme="minorHAnsi" w:cstheme="minorHAnsi"/>
                <w:color w:val="000000" w:themeColor="text1"/>
                <w:sz w:val="21"/>
                <w:szCs w:val="21"/>
              </w:rPr>
            </w:pPr>
          </w:p>
        </w:tc>
        <w:tc>
          <w:tcPr>
            <w:tcW w:w="530" w:type="pct"/>
            <w:tcBorders>
              <w:top w:val="single" w:sz="4" w:space="0" w:color="auto"/>
              <w:bottom w:val="single" w:sz="4" w:space="0" w:color="auto"/>
            </w:tcBorders>
            <w:shd w:val="clear" w:color="auto" w:fill="F2F2F2" w:themeFill="background1" w:themeFillShade="F2"/>
            <w:vAlign w:val="center"/>
          </w:tcPr>
          <w:p w14:paraId="12E9C107" w14:textId="77777777" w:rsidR="008E6266" w:rsidRPr="00D4488A" w:rsidRDefault="008E6266" w:rsidP="00AC7961">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2C9EEACF" w14:textId="77777777" w:rsidR="008E6266" w:rsidRPr="00D4488A" w:rsidRDefault="008E6266" w:rsidP="00AC7961">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8E6266" w:rsidRPr="00D4488A" w14:paraId="5EA4556B" w14:textId="77777777" w:rsidTr="00AC7961">
        <w:trPr>
          <w:trHeight w:val="510"/>
        </w:trPr>
        <w:tc>
          <w:tcPr>
            <w:tcW w:w="3939" w:type="pct"/>
            <w:tcBorders>
              <w:top w:val="single" w:sz="4" w:space="0" w:color="auto"/>
            </w:tcBorders>
            <w:vAlign w:val="center"/>
          </w:tcPr>
          <w:p w14:paraId="6A13E2AE" w14:textId="77777777" w:rsidR="008E6266" w:rsidRPr="00FF3F31" w:rsidRDefault="008E6266" w:rsidP="00AC7961">
            <w:pPr>
              <w:jc w:val="both"/>
              <w:rPr>
                <w:rFonts w:asciiTheme="minorHAnsi" w:hAnsiTheme="minorHAnsi" w:cstheme="minorHAnsi"/>
                <w:color w:val="000000" w:themeColor="text1"/>
                <w:sz w:val="21"/>
                <w:szCs w:val="21"/>
              </w:rPr>
            </w:pPr>
            <w:r w:rsidRPr="00FF3F31">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17EC1A02"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tcBorders>
            <w:vAlign w:val="center"/>
          </w:tcPr>
          <w:p w14:paraId="57AE8EAD" w14:textId="77777777" w:rsidR="008E6266" w:rsidRPr="00D4488A" w:rsidRDefault="008E6266" w:rsidP="00AC7961">
            <w:pPr>
              <w:rPr>
                <w:rFonts w:asciiTheme="minorHAnsi" w:hAnsiTheme="minorHAnsi" w:cstheme="minorHAnsi"/>
                <w:sz w:val="24"/>
                <w:szCs w:val="24"/>
              </w:rPr>
            </w:pPr>
          </w:p>
        </w:tc>
      </w:tr>
      <w:tr w:rsidR="008E6266" w:rsidRPr="00D4488A" w14:paraId="70DD2F97" w14:textId="77777777" w:rsidTr="00AC7961">
        <w:trPr>
          <w:trHeight w:val="672"/>
        </w:trPr>
        <w:tc>
          <w:tcPr>
            <w:tcW w:w="3939" w:type="pct"/>
            <w:vAlign w:val="center"/>
          </w:tcPr>
          <w:p w14:paraId="616DCA27" w14:textId="77777777" w:rsidR="008E6266" w:rsidRPr="00FF3F31" w:rsidRDefault="008E6266" w:rsidP="00AC7961">
            <w:pPr>
              <w:jc w:val="both"/>
              <w:rPr>
                <w:rFonts w:asciiTheme="minorHAnsi" w:hAnsiTheme="minorHAnsi" w:cstheme="minorHAnsi"/>
                <w:color w:val="000000" w:themeColor="text1"/>
                <w:sz w:val="21"/>
                <w:szCs w:val="21"/>
              </w:rPr>
            </w:pPr>
            <w:r w:rsidRPr="00FF3F31">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4BF123AB" w14:textId="77777777" w:rsidR="008E6266" w:rsidRPr="00D4488A" w:rsidRDefault="008E6266" w:rsidP="00AC7961">
            <w:pPr>
              <w:rPr>
                <w:rFonts w:asciiTheme="minorHAnsi" w:hAnsiTheme="minorHAnsi" w:cstheme="minorHAnsi"/>
                <w:sz w:val="24"/>
                <w:szCs w:val="24"/>
              </w:rPr>
            </w:pPr>
          </w:p>
        </w:tc>
        <w:tc>
          <w:tcPr>
            <w:tcW w:w="531" w:type="pct"/>
            <w:vAlign w:val="center"/>
          </w:tcPr>
          <w:p w14:paraId="7CF2275E" w14:textId="77777777" w:rsidR="008E6266" w:rsidRPr="00D4488A" w:rsidRDefault="008E6266" w:rsidP="00AC7961">
            <w:pPr>
              <w:rPr>
                <w:rFonts w:asciiTheme="minorHAnsi" w:hAnsiTheme="minorHAnsi" w:cstheme="minorHAnsi"/>
                <w:sz w:val="24"/>
                <w:szCs w:val="24"/>
              </w:rPr>
            </w:pPr>
          </w:p>
        </w:tc>
      </w:tr>
      <w:tr w:rsidR="008E6266" w:rsidRPr="00D4488A" w14:paraId="5DE3C67B" w14:textId="77777777" w:rsidTr="00AC7961">
        <w:trPr>
          <w:trHeight w:val="672"/>
        </w:trPr>
        <w:tc>
          <w:tcPr>
            <w:tcW w:w="3939" w:type="pct"/>
            <w:vAlign w:val="center"/>
          </w:tcPr>
          <w:p w14:paraId="7077AA04" w14:textId="77777777" w:rsidR="008E6266" w:rsidRPr="00FF3F31" w:rsidRDefault="008E6266" w:rsidP="00AC7961">
            <w:pPr>
              <w:jc w:val="both"/>
              <w:rPr>
                <w:rFonts w:asciiTheme="minorHAnsi" w:hAnsiTheme="minorHAnsi" w:cstheme="minorHAnsi"/>
                <w:color w:val="000000" w:themeColor="text1"/>
                <w:sz w:val="21"/>
                <w:szCs w:val="21"/>
              </w:rPr>
            </w:pPr>
            <w:r w:rsidRPr="00FF3F31">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39C24687" w14:textId="77777777" w:rsidR="008E6266" w:rsidRPr="00D4488A" w:rsidRDefault="008E6266" w:rsidP="00AC7961">
            <w:pPr>
              <w:rPr>
                <w:rFonts w:asciiTheme="minorHAnsi" w:hAnsiTheme="minorHAnsi" w:cstheme="minorHAnsi"/>
                <w:sz w:val="24"/>
                <w:szCs w:val="24"/>
              </w:rPr>
            </w:pPr>
          </w:p>
        </w:tc>
        <w:tc>
          <w:tcPr>
            <w:tcW w:w="531" w:type="pct"/>
            <w:vAlign w:val="center"/>
          </w:tcPr>
          <w:p w14:paraId="6D18723F" w14:textId="77777777" w:rsidR="008E6266" w:rsidRPr="00D4488A" w:rsidRDefault="008E6266" w:rsidP="00AC7961">
            <w:pPr>
              <w:rPr>
                <w:rFonts w:asciiTheme="minorHAnsi" w:hAnsiTheme="minorHAnsi" w:cstheme="minorHAnsi"/>
                <w:sz w:val="24"/>
                <w:szCs w:val="24"/>
              </w:rPr>
            </w:pPr>
          </w:p>
        </w:tc>
      </w:tr>
      <w:tr w:rsidR="008E6266" w:rsidRPr="00D4488A" w14:paraId="6C191300" w14:textId="77777777" w:rsidTr="00AC7961">
        <w:trPr>
          <w:trHeight w:val="672"/>
        </w:trPr>
        <w:tc>
          <w:tcPr>
            <w:tcW w:w="3939" w:type="pct"/>
            <w:vAlign w:val="center"/>
          </w:tcPr>
          <w:p w14:paraId="06425699" w14:textId="77777777" w:rsidR="008E6266" w:rsidRPr="00FF3F31" w:rsidRDefault="008E6266" w:rsidP="00AC7961">
            <w:pPr>
              <w:jc w:val="both"/>
              <w:rPr>
                <w:rFonts w:asciiTheme="minorHAnsi" w:hAnsiTheme="minorHAnsi" w:cstheme="minorHAnsi"/>
                <w:color w:val="000000" w:themeColor="text1"/>
                <w:sz w:val="21"/>
                <w:szCs w:val="21"/>
              </w:rPr>
            </w:pPr>
            <w:r w:rsidRPr="00FF3F31">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3A00CD00" w14:textId="77777777" w:rsidR="008E6266" w:rsidRPr="00D4488A" w:rsidRDefault="008E6266" w:rsidP="00AC7961">
            <w:pPr>
              <w:rPr>
                <w:rFonts w:asciiTheme="minorHAnsi" w:hAnsiTheme="minorHAnsi" w:cstheme="minorHAnsi"/>
                <w:sz w:val="24"/>
                <w:szCs w:val="24"/>
              </w:rPr>
            </w:pPr>
          </w:p>
        </w:tc>
        <w:tc>
          <w:tcPr>
            <w:tcW w:w="531" w:type="pct"/>
            <w:vAlign w:val="center"/>
          </w:tcPr>
          <w:p w14:paraId="4BC5534A" w14:textId="77777777" w:rsidR="008E6266" w:rsidRPr="00D4488A" w:rsidRDefault="008E6266" w:rsidP="00AC7961">
            <w:pPr>
              <w:rPr>
                <w:rFonts w:asciiTheme="minorHAnsi" w:hAnsiTheme="minorHAnsi" w:cstheme="minorHAnsi"/>
                <w:sz w:val="24"/>
                <w:szCs w:val="24"/>
              </w:rPr>
            </w:pPr>
          </w:p>
        </w:tc>
      </w:tr>
    </w:tbl>
    <w:p w14:paraId="68BEB317" w14:textId="77777777" w:rsidR="008E6266" w:rsidRDefault="008E6266" w:rsidP="008E6266">
      <w:pPr>
        <w:pStyle w:val="Normal1"/>
      </w:pPr>
    </w:p>
    <w:p w14:paraId="71AD8560" w14:textId="5256B9A0" w:rsidR="008E6266" w:rsidRDefault="008E6266" w:rsidP="008E6266">
      <w:pPr>
        <w:pStyle w:val="Normal1"/>
      </w:pPr>
      <w:r w:rsidRPr="006F09A7">
        <w:rPr>
          <w:b/>
        </w:rPr>
        <w:t>Variation des primes :</w:t>
      </w:r>
      <w:r w:rsidRPr="006F09A7">
        <w:t xml:space="preserve"> Les primes peuvent varier annuellement du fait de la modification de l’assiette de prime.</w:t>
      </w:r>
    </w:p>
    <w:p w14:paraId="28E2A073" w14:textId="77777777" w:rsidR="008E6266" w:rsidRDefault="008E6266" w:rsidP="008E6266">
      <w:pPr>
        <w:pStyle w:val="Normal1"/>
      </w:pPr>
      <w:r>
        <w:rPr>
          <w:b/>
        </w:rPr>
        <w:t>Formule de révision:</w:t>
      </w:r>
      <w:r>
        <w:t xml:space="preserve"> les prix ou taux unitaires :</w:t>
      </w:r>
    </w:p>
    <w:p w14:paraId="193216E6" w14:textId="77777777" w:rsidR="008E6266" w:rsidRPr="003B62B2" w:rsidRDefault="008E6266" w:rsidP="008E6266">
      <w:pPr>
        <w:pStyle w:val="Normal1"/>
        <w:numPr>
          <w:ilvl w:val="0"/>
          <w:numId w:val="18"/>
        </w:numPr>
      </w:pPr>
      <w:r w:rsidRPr="003B62B2">
        <w:t>Ne sont pas révisables</w:t>
      </w:r>
    </w:p>
    <w:p w14:paraId="31A53518" w14:textId="77777777" w:rsidR="008E6266" w:rsidRPr="00FF3F31" w:rsidRDefault="008E6266" w:rsidP="008E6266">
      <w:pPr>
        <w:pStyle w:val="Normal1"/>
        <w:numPr>
          <w:ilvl w:val="0"/>
          <w:numId w:val="18"/>
        </w:numPr>
      </w:pPr>
      <w:r w:rsidRPr="003B62B2">
        <w:t xml:space="preserve"> Sont révisables. L’augmentation du taux de prime ou de la prime forfaitaire ne peut être </w:t>
      </w:r>
      <w:r w:rsidRPr="00FF3F31">
        <w:t xml:space="preserve">supérieure à la variation de l’indice de référence choisi sur une période d’un an et en aucun cas supérieur </w:t>
      </w:r>
      <w:r w:rsidRPr="00FF3F31">
        <w:rPr>
          <w:b/>
          <w:bCs/>
        </w:rPr>
        <w:t>à 10%.</w:t>
      </w:r>
    </w:p>
    <w:p w14:paraId="29F2B4C2" w14:textId="77777777" w:rsidR="008E6266" w:rsidRPr="00EA2B9C" w:rsidRDefault="008E6266" w:rsidP="008E6266">
      <w:pPr>
        <w:jc w:val="both"/>
        <w:rPr>
          <w:rFonts w:ascii="Calibri" w:hAnsi="Calibri" w:cs="Calibri"/>
        </w:rPr>
      </w:pPr>
      <w:r w:rsidRPr="00FF3F31">
        <w:rPr>
          <w:rFonts w:ascii="Calibri" w:hAnsi="Calibri" w:cs="Calibri"/>
        </w:rPr>
        <w:t>En cas de variation de la valeur de l’indice choisi à la baisse, il est convenu d’appliquer la minoration tarifaire correspondante.</w:t>
      </w:r>
    </w:p>
    <w:p w14:paraId="2179E9F3" w14:textId="77777777" w:rsidR="00FF3F31" w:rsidRDefault="00FF3F31" w:rsidP="008E6266">
      <w:pPr>
        <w:pStyle w:val="Normal1"/>
      </w:pPr>
    </w:p>
    <w:p w14:paraId="6964FCC1" w14:textId="77777777" w:rsidR="00FF3F31" w:rsidRDefault="00FF3F31" w:rsidP="008E6266">
      <w:pPr>
        <w:pStyle w:val="Normal1"/>
      </w:pPr>
    </w:p>
    <w:p w14:paraId="02084BC1" w14:textId="77777777" w:rsidR="00FF3F31" w:rsidRDefault="00FF3F31" w:rsidP="008E6266">
      <w:pPr>
        <w:pStyle w:val="Normal1"/>
      </w:pPr>
    </w:p>
    <w:p w14:paraId="50909D21" w14:textId="77777777" w:rsidR="00FF3F31" w:rsidRDefault="00FF3F31" w:rsidP="008E6266">
      <w:pPr>
        <w:pStyle w:val="Normal1"/>
      </w:pPr>
    </w:p>
    <w:p w14:paraId="1B0BB968" w14:textId="134EC963" w:rsidR="008E6266" w:rsidRPr="003B62B2" w:rsidRDefault="008E6266" w:rsidP="008E6266">
      <w:pPr>
        <w:pStyle w:val="Normal1"/>
      </w:pPr>
      <w:r w:rsidRPr="003B62B2">
        <w:lastRenderedPageBreak/>
        <w:t xml:space="preserve">Formule de révision : </w:t>
      </w:r>
    </w:p>
    <w:p w14:paraId="2BD478A4" w14:textId="77777777" w:rsidR="008E6266" w:rsidRPr="003B62B2" w:rsidRDefault="008E6266" w:rsidP="008E6266">
      <w:pPr>
        <w:pStyle w:val="Normal1"/>
      </w:pPr>
    </w:p>
    <w:p w14:paraId="1124E55A" w14:textId="77777777" w:rsidR="008E6266" w:rsidRPr="00EF069B" w:rsidRDefault="008E6266" w:rsidP="008E6266">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4F7F62E5" w14:textId="77777777" w:rsidR="008E6266" w:rsidRPr="00EF069B" w:rsidRDefault="008E6266" w:rsidP="008E6266">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6501C3AE"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0FBCD7E9"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5AB3B61F"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3B5EB11B"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3ABD3D96"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08F08919" w14:textId="77777777" w:rsidR="008E6266" w:rsidRPr="00EF069B" w:rsidRDefault="008E6266" w:rsidP="008E6266">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0EC84340" w14:textId="77777777" w:rsidR="008E6266" w:rsidRPr="006F09A7" w:rsidRDefault="008E6266" w:rsidP="008E6266">
      <w:pPr>
        <w:pStyle w:val="Normal1"/>
      </w:pPr>
    </w:p>
    <w:p w14:paraId="33C8A673" w14:textId="77777777" w:rsidR="008E6266" w:rsidRPr="006F09A7" w:rsidRDefault="008E6266" w:rsidP="008E6266">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33A64618" w14:textId="77777777" w:rsidR="008E6266" w:rsidRPr="006F09A7" w:rsidRDefault="008E6266" w:rsidP="008E6266">
      <w:pPr>
        <w:pStyle w:val="Normal1"/>
        <w:numPr>
          <w:ilvl w:val="0"/>
          <w:numId w:val="17"/>
        </w:numPr>
      </w:pPr>
      <w:r w:rsidRPr="006F09A7">
        <w:t>Le paiement d’une prime provisionnelle en début d’année</w:t>
      </w:r>
    </w:p>
    <w:p w14:paraId="0CDBE907" w14:textId="77777777" w:rsidR="008E6266" w:rsidRDefault="008E6266" w:rsidP="008E6266">
      <w:pPr>
        <w:pStyle w:val="Normal1"/>
        <w:numPr>
          <w:ilvl w:val="0"/>
          <w:numId w:val="17"/>
        </w:numPr>
      </w:pPr>
      <w:r w:rsidRPr="006F09A7">
        <w:t>Le paiement d’une prime de régularisation prenant en compte la modification de l’assiette en fin d’année</w:t>
      </w:r>
      <w:r>
        <w:t xml:space="preserve">. </w:t>
      </w:r>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029858DE" w:rsidR="0004435A" w:rsidRPr="005C39C1" w:rsidRDefault="00FF3F31" w:rsidP="00F837E2">
      <w:pPr>
        <w:jc w:val="both"/>
        <w:rPr>
          <w:rFonts w:asciiTheme="minorHAnsi" w:hAnsiTheme="minorHAnsi"/>
          <w:sz w:val="24"/>
          <w:szCs w:val="24"/>
        </w:rPr>
      </w:pPr>
      <w:r>
        <w:rPr>
          <w:rFonts w:asciiTheme="minorHAnsi" w:hAnsiTheme="minorHAnsi"/>
          <w:color w:val="000000" w:themeColor="text1"/>
          <w:sz w:val="24"/>
          <w:szCs w:val="24"/>
        </w:rPr>
        <w:t>BURGUNDY SCHOOL OF BUSINESS</w:t>
      </w:r>
      <w:r w:rsidR="004028BD" w:rsidRPr="00EF069B">
        <w:rPr>
          <w:rFonts w:asciiTheme="minorHAnsi" w:hAnsiTheme="minorHAnsi"/>
          <w:color w:val="000000" w:themeColor="text1"/>
          <w:sz w:val="24"/>
          <w:szCs w:val="24"/>
        </w:rPr>
        <w:t xml:space="preserve">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78970862" w14:textId="77777777" w:rsidR="00FF3F31" w:rsidRDefault="00FF3F31" w:rsidP="00F837E2">
      <w:pPr>
        <w:pStyle w:val="Titre1"/>
        <w:rPr>
          <w:rFonts w:asciiTheme="minorHAnsi" w:hAnsiTheme="minorHAnsi" w:cstheme="minorHAnsi"/>
          <w:color w:val="C00000"/>
        </w:rPr>
      </w:pPr>
      <w:bookmarkStart w:id="5" w:name="_Toc159315803"/>
    </w:p>
    <w:p w14:paraId="3AB4FEAF" w14:textId="2995F2F9" w:rsidR="00032FBD" w:rsidRPr="00091910" w:rsidRDefault="00AE7849" w:rsidP="00F837E2">
      <w:pPr>
        <w:pStyle w:val="Titre1"/>
        <w:rPr>
          <w:rFonts w:asciiTheme="minorHAnsi" w:hAnsiTheme="minorHAnsi" w:cstheme="minorHAnsi"/>
          <w:color w:val="C00000"/>
        </w:rPr>
      </w:pPr>
      <w:r w:rsidRPr="00EF069B">
        <w:rPr>
          <w:rFonts w:asciiTheme="minorHAnsi" w:hAnsiTheme="minorHAnsi" w:cstheme="minorHAnsi"/>
          <w:color w:val="C00000"/>
        </w:rPr>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CE253A"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772AECD5" w:rsidR="00CE253A" w:rsidRPr="00EF069B" w:rsidRDefault="00CE253A"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46B1B1DF" w:rsidR="00CE253A" w:rsidRPr="00EF069B" w:rsidRDefault="00CE253A"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Responsabilité civile</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18FEBD13" w:rsidR="00CE253A" w:rsidRPr="00EF069B" w:rsidRDefault="00CE253A"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Services d'assurance responsabilité civile.</w:t>
            </w:r>
            <w:r w:rsidRPr="00BA4B3E">
              <w:rPr>
                <w:rFonts w:asciiTheme="minorHAnsi" w:hAnsiTheme="minorHAnsi"/>
                <w:color w:val="000000" w:themeColor="text1"/>
                <w:sz w:val="21"/>
                <w:szCs w:val="18"/>
              </w:rPr>
              <w:t xml:space="preserve"> </w:t>
            </w:r>
            <w:r w:rsidRPr="00BA4B3E">
              <w:rPr>
                <w:rFonts w:asciiTheme="minorHAnsi" w:hAnsiTheme="minorHAnsi" w:cs="Arial"/>
                <w:color w:val="000000" w:themeColor="text1"/>
                <w:sz w:val="21"/>
                <w:szCs w:val="18"/>
              </w:rPr>
              <w:t>66516000-0</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r w:rsidR="0004435A" w:rsidRPr="006F09A7" w14:paraId="1C941A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06E8FEC" w14:textId="77777777" w:rsidR="0004435A" w:rsidRPr="006F09A7" w:rsidRDefault="0004435A" w:rsidP="0000518A">
            <w:pPr>
              <w:keepNext/>
              <w:keepLines/>
              <w:rPr>
                <w:rFonts w:asciiTheme="minorHAnsi" w:hAnsiTheme="minorHAnsi"/>
              </w:rPr>
            </w:pPr>
          </w:p>
        </w:tc>
      </w:tr>
      <w:tr w:rsidR="0004435A" w:rsidRPr="006F09A7" w14:paraId="330F7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8DC35F9" w14:textId="77777777" w:rsidR="0004435A" w:rsidRPr="006F09A7" w:rsidRDefault="0004435A" w:rsidP="0000518A">
            <w:pPr>
              <w:keepNext/>
              <w:keepLines/>
              <w:rPr>
                <w:rFonts w:asciiTheme="minorHAnsi" w:hAnsiTheme="minorHAnsi"/>
              </w:rPr>
            </w:pPr>
          </w:p>
        </w:tc>
      </w:tr>
      <w:tr w:rsidR="0004435A" w:rsidRPr="006F09A7" w14:paraId="13A0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7CBE5E" w14:textId="77777777" w:rsidR="0004435A" w:rsidRPr="006F09A7" w:rsidRDefault="0004435A" w:rsidP="0000518A">
            <w:pPr>
              <w:keepNext/>
              <w:keepLines/>
              <w:rPr>
                <w:rFonts w:asciiTheme="minorHAnsi" w:hAnsiTheme="minorHAnsi"/>
              </w:rPr>
            </w:pPr>
          </w:p>
        </w:tc>
      </w:tr>
      <w:tr w:rsidR="0004435A" w:rsidRPr="006F09A7" w14:paraId="1DB1D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FE56071" w14:textId="77777777" w:rsidR="0004435A" w:rsidRPr="006F09A7" w:rsidRDefault="0004435A" w:rsidP="0000518A">
            <w:pPr>
              <w:keepNext/>
              <w:keepLines/>
              <w:rPr>
                <w:rFonts w:asciiTheme="minorHAnsi" w:hAnsiTheme="minorHAnsi"/>
              </w:rPr>
            </w:pPr>
          </w:p>
        </w:tc>
      </w:tr>
      <w:tr w:rsidR="0004435A" w:rsidRPr="006F09A7" w14:paraId="0231DF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9F5FFA"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0E0A4630" w14:textId="77777777" w:rsidR="00AC5DD6" w:rsidRPr="006F09A7" w:rsidRDefault="00AC5DD6" w:rsidP="0004435A">
      <w:pPr>
        <w:keepNext/>
        <w:keepLines/>
        <w:pBdr>
          <w:bottom w:val="double" w:sz="6" w:space="1" w:color="auto"/>
        </w:pBdr>
        <w:spacing w:after="240"/>
        <w:rPr>
          <w:rFonts w:asciiTheme="minorHAnsi" w:hAnsiTheme="minorHAnsi"/>
          <w:b/>
        </w:rPr>
      </w:pPr>
    </w:p>
    <w:p w14:paraId="3B334D25" w14:textId="77777777" w:rsidR="00AC5DD6" w:rsidRPr="006F09A7" w:rsidRDefault="00AC5DD6"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254FC1DA" w:rsidR="0004435A" w:rsidRPr="006F09A7" w:rsidRDefault="00B62389"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r w:rsidR="0004435A" w:rsidRPr="006F09A7" w14:paraId="0A01B564"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C740571" w14:textId="552984D9" w:rsidR="00D428A3" w:rsidRPr="006F09A7" w:rsidRDefault="00D428A3" w:rsidP="009741B1">
            <w:pPr>
              <w:keepNext/>
              <w:keepLines/>
              <w:rPr>
                <w:rFonts w:asciiTheme="minorHAnsi" w:hAnsiTheme="minorHAnsi"/>
              </w:rPr>
            </w:pPr>
          </w:p>
        </w:tc>
      </w:tr>
      <w:tr w:rsidR="0004435A" w:rsidRPr="006F09A7" w14:paraId="3BC74281"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98822F" w14:textId="77777777" w:rsidR="0004435A" w:rsidRPr="006F09A7" w:rsidRDefault="0004435A" w:rsidP="0000518A">
            <w:pPr>
              <w:keepNext/>
              <w:keepLines/>
              <w:rPr>
                <w:rFonts w:asciiTheme="minorHAnsi" w:hAnsiTheme="minorHAnsi"/>
              </w:rPr>
            </w:pPr>
          </w:p>
        </w:tc>
      </w:tr>
    </w:tbl>
    <w:p w14:paraId="3F733EEF" w14:textId="77777777" w:rsidR="0004435A" w:rsidRPr="006F09A7" w:rsidRDefault="0004435A" w:rsidP="0004435A">
      <w:pPr>
        <w:pStyle w:val="En-tte"/>
        <w:widowControl w:val="0"/>
        <w:tabs>
          <w:tab w:val="clear" w:pos="4536"/>
          <w:tab w:val="clear" w:pos="9072"/>
        </w:tabs>
        <w:rPr>
          <w:rFonts w:asciiTheme="minorHAnsi" w:hAnsiTheme="minorHAnsi"/>
        </w:rPr>
      </w:pPr>
    </w:p>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Pr="006F09A7" w:rsidRDefault="0004435A"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p w14:paraId="052A1B92" w14:textId="77777777" w:rsidR="004E156A" w:rsidRPr="006F09A7" w:rsidRDefault="004E156A" w:rsidP="004E156A">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3B70543B" w14:textId="77777777" w:rsidR="004E156A" w:rsidRDefault="004E156A" w:rsidP="004E156A">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20675200" w14:textId="77777777" w:rsidR="0004435A" w:rsidRPr="006F09A7" w:rsidRDefault="0004435A" w:rsidP="0004435A">
      <w:pPr>
        <w:keepNext/>
        <w:keepLines/>
        <w:rPr>
          <w:rFonts w:asciiTheme="minorHAnsi" w:hAnsiTheme="minorHAnsi"/>
        </w:rPr>
      </w:pPr>
    </w:p>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C44051">
      <w:headerReference w:type="even" r:id="rId8"/>
      <w:headerReference w:type="default" r:id="rId9"/>
      <w:footerReference w:type="even" r:id="rId10"/>
      <w:footerReference w:type="default" r:id="rId11"/>
      <w:headerReference w:type="first" r:id="rId12"/>
      <w:footerReference w:type="first" r:id="rId13"/>
      <w:pgSz w:w="11907" w:h="16840" w:code="9"/>
      <w:pgMar w:top="1054" w:right="1418" w:bottom="1083" w:left="1418" w:header="618" w:footer="454"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5A1082" w14:textId="77777777" w:rsidR="0061668B" w:rsidRDefault="0061668B">
      <w:r>
        <w:separator/>
      </w:r>
    </w:p>
  </w:endnote>
  <w:endnote w:type="continuationSeparator" w:id="0">
    <w:p w14:paraId="4723D829" w14:textId="77777777" w:rsidR="0061668B" w:rsidRDefault="0061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DejaVu Sans Condensed">
    <w:altName w:val="Arial"/>
    <w:panose1 w:val="020B0604020202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4E930C18" w:rsidR="0072250C" w:rsidRDefault="0072250C" w:rsidP="00091910">
    <w:pPr>
      <w:pStyle w:val="Pieddepage"/>
      <w:framePr w:w="986" w:h="347" w:hRule="exact" w:wrap="around" w:vAnchor="text" w:hAnchor="page" w:x="10810" w:y="127"/>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527C88">
      <w:rPr>
        <w:rStyle w:val="Numrodepage"/>
      </w:rPr>
      <w:t>0</w:t>
    </w:r>
  </w:p>
  <w:p w14:paraId="78476CAE" w14:textId="748E540D" w:rsidR="0072250C" w:rsidRDefault="00CE253A" w:rsidP="00CE253A">
    <w:pPr>
      <w:pStyle w:val="Pieddepage"/>
      <w:tabs>
        <w:tab w:val="right" w:pos="14034"/>
      </w:tabs>
      <w:ind w:left="-709" w:right="360"/>
    </w:pPr>
    <w:r>
      <w:rPr>
        <w:rStyle w:val="Numrodepage"/>
      </w:rPr>
      <w:t xml:space="preserve">A.E. LOT RC </w:t>
    </w:r>
    <w:r w:rsidR="00FE3F58">
      <w:rPr>
        <w:rStyle w:val="Numrodepage"/>
      </w:rPr>
      <w:t>BSB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225AC30D" w:rsidR="00822E01" w:rsidRDefault="00822E01" w:rsidP="00091910">
    <w:pPr>
      <w:pStyle w:val="Pieddepage"/>
      <w:tabs>
        <w:tab w:val="right" w:pos="14034"/>
      </w:tabs>
      <w:ind w:left="-426" w:right="360"/>
    </w:pPr>
    <w:r>
      <w:rPr>
        <w:rStyle w:val="Numrodepage"/>
      </w:rPr>
      <w:t>A.E.</w:t>
    </w:r>
    <w:r w:rsidR="00CE253A">
      <w:rPr>
        <w:rStyle w:val="Numrodepage"/>
      </w:rPr>
      <w:t xml:space="preserve"> LOT RC #####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92D30B" w14:textId="77777777" w:rsidR="0061668B" w:rsidRDefault="0061668B">
      <w:r>
        <w:separator/>
      </w:r>
    </w:p>
  </w:footnote>
  <w:footnote w:type="continuationSeparator" w:id="0">
    <w:p w14:paraId="642F6CE7" w14:textId="77777777" w:rsidR="0061668B" w:rsidRDefault="0061668B">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A6A197" w14:textId="77777777" w:rsidR="00FE3F58" w:rsidRDefault="00FE3F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EAA922" w14:textId="77777777" w:rsidR="00FE3F58" w:rsidRDefault="00FE3F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518A"/>
    <w:rsid w:val="00010E3D"/>
    <w:rsid w:val="00016290"/>
    <w:rsid w:val="000163C9"/>
    <w:rsid w:val="00032FBD"/>
    <w:rsid w:val="0004435A"/>
    <w:rsid w:val="00044F47"/>
    <w:rsid w:val="000639A0"/>
    <w:rsid w:val="000753E4"/>
    <w:rsid w:val="00091910"/>
    <w:rsid w:val="000C43CE"/>
    <w:rsid w:val="000C4831"/>
    <w:rsid w:val="000D78C0"/>
    <w:rsid w:val="000E12E4"/>
    <w:rsid w:val="000F154C"/>
    <w:rsid w:val="0010227C"/>
    <w:rsid w:val="001250AA"/>
    <w:rsid w:val="00146F69"/>
    <w:rsid w:val="001A1DF1"/>
    <w:rsid w:val="001D226C"/>
    <w:rsid w:val="0020307E"/>
    <w:rsid w:val="00223A49"/>
    <w:rsid w:val="002254E8"/>
    <w:rsid w:val="00233FDD"/>
    <w:rsid w:val="00240340"/>
    <w:rsid w:val="00242033"/>
    <w:rsid w:val="0026022B"/>
    <w:rsid w:val="00262268"/>
    <w:rsid w:val="002873E4"/>
    <w:rsid w:val="00293450"/>
    <w:rsid w:val="002D6786"/>
    <w:rsid w:val="002E5393"/>
    <w:rsid w:val="00327373"/>
    <w:rsid w:val="003353A2"/>
    <w:rsid w:val="00391046"/>
    <w:rsid w:val="003B1FFF"/>
    <w:rsid w:val="003B62B2"/>
    <w:rsid w:val="003C213A"/>
    <w:rsid w:val="003C6C3B"/>
    <w:rsid w:val="003E20A9"/>
    <w:rsid w:val="004028BD"/>
    <w:rsid w:val="004C0267"/>
    <w:rsid w:val="004C4323"/>
    <w:rsid w:val="004D5227"/>
    <w:rsid w:val="004E0B2B"/>
    <w:rsid w:val="004E156A"/>
    <w:rsid w:val="004F091F"/>
    <w:rsid w:val="00527C88"/>
    <w:rsid w:val="005352A4"/>
    <w:rsid w:val="00567CCE"/>
    <w:rsid w:val="0058285E"/>
    <w:rsid w:val="005C39C1"/>
    <w:rsid w:val="005E7A13"/>
    <w:rsid w:val="005F12F6"/>
    <w:rsid w:val="005F1840"/>
    <w:rsid w:val="0061022E"/>
    <w:rsid w:val="0061668B"/>
    <w:rsid w:val="006507B0"/>
    <w:rsid w:val="006876A0"/>
    <w:rsid w:val="006A476D"/>
    <w:rsid w:val="006B4A64"/>
    <w:rsid w:val="006E1A98"/>
    <w:rsid w:val="006E3B14"/>
    <w:rsid w:val="006E5CC1"/>
    <w:rsid w:val="006F09A7"/>
    <w:rsid w:val="006F2C57"/>
    <w:rsid w:val="006F3908"/>
    <w:rsid w:val="0072250C"/>
    <w:rsid w:val="00736D5E"/>
    <w:rsid w:val="0074640D"/>
    <w:rsid w:val="00792077"/>
    <w:rsid w:val="007B40B0"/>
    <w:rsid w:val="007F7F71"/>
    <w:rsid w:val="00800AEE"/>
    <w:rsid w:val="00810EFB"/>
    <w:rsid w:val="00820183"/>
    <w:rsid w:val="00822E01"/>
    <w:rsid w:val="00841210"/>
    <w:rsid w:val="0088160C"/>
    <w:rsid w:val="00893D52"/>
    <w:rsid w:val="008A0206"/>
    <w:rsid w:val="008A6373"/>
    <w:rsid w:val="008B611A"/>
    <w:rsid w:val="008E6266"/>
    <w:rsid w:val="009031FC"/>
    <w:rsid w:val="009118F8"/>
    <w:rsid w:val="009204AD"/>
    <w:rsid w:val="00936931"/>
    <w:rsid w:val="00936FE8"/>
    <w:rsid w:val="00944D0E"/>
    <w:rsid w:val="009741B1"/>
    <w:rsid w:val="00997C73"/>
    <w:rsid w:val="009A5040"/>
    <w:rsid w:val="00A04AB1"/>
    <w:rsid w:val="00A438B9"/>
    <w:rsid w:val="00A44AEA"/>
    <w:rsid w:val="00A90EE9"/>
    <w:rsid w:val="00A940E2"/>
    <w:rsid w:val="00AB65B0"/>
    <w:rsid w:val="00AC5DD6"/>
    <w:rsid w:val="00AE7849"/>
    <w:rsid w:val="00AF2890"/>
    <w:rsid w:val="00B04640"/>
    <w:rsid w:val="00B23355"/>
    <w:rsid w:val="00B54A9C"/>
    <w:rsid w:val="00B62389"/>
    <w:rsid w:val="00B64949"/>
    <w:rsid w:val="00B83AF3"/>
    <w:rsid w:val="00B97B3A"/>
    <w:rsid w:val="00BA5C0E"/>
    <w:rsid w:val="00BC31C0"/>
    <w:rsid w:val="00BD179D"/>
    <w:rsid w:val="00BF6773"/>
    <w:rsid w:val="00C072B2"/>
    <w:rsid w:val="00C3410E"/>
    <w:rsid w:val="00C44051"/>
    <w:rsid w:val="00C45A9E"/>
    <w:rsid w:val="00C61FFF"/>
    <w:rsid w:val="00C64E3B"/>
    <w:rsid w:val="00CE07A1"/>
    <w:rsid w:val="00CE253A"/>
    <w:rsid w:val="00D10F17"/>
    <w:rsid w:val="00D13830"/>
    <w:rsid w:val="00D16DA9"/>
    <w:rsid w:val="00D20E00"/>
    <w:rsid w:val="00D321C5"/>
    <w:rsid w:val="00D428A3"/>
    <w:rsid w:val="00D73AC5"/>
    <w:rsid w:val="00D77265"/>
    <w:rsid w:val="00D8667E"/>
    <w:rsid w:val="00D87870"/>
    <w:rsid w:val="00DA3051"/>
    <w:rsid w:val="00E508A4"/>
    <w:rsid w:val="00E533E2"/>
    <w:rsid w:val="00E549B0"/>
    <w:rsid w:val="00E711A4"/>
    <w:rsid w:val="00E84554"/>
    <w:rsid w:val="00EB49E2"/>
    <w:rsid w:val="00ED2645"/>
    <w:rsid w:val="00ED324C"/>
    <w:rsid w:val="00ED49E7"/>
    <w:rsid w:val="00EF069B"/>
    <w:rsid w:val="00F050EC"/>
    <w:rsid w:val="00F60B97"/>
    <w:rsid w:val="00F67278"/>
    <w:rsid w:val="00F837E2"/>
    <w:rsid w:val="00FA5B0F"/>
    <w:rsid w:val="00FB4458"/>
    <w:rsid w:val="00FC6DA2"/>
    <w:rsid w:val="00FD7AB0"/>
    <w:rsid w:val="00FE3F58"/>
    <w:rsid w:val="00FF3AD7"/>
    <w:rsid w:val="00FF3F3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 w:type="paragraph" w:customStyle="1" w:styleId="Standard">
    <w:name w:val="Standard"/>
    <w:rsid w:val="00CE253A"/>
    <w:pPr>
      <w:suppressAutoHyphens/>
      <w:autoSpaceDN w:val="0"/>
      <w:textAlignment w:val="baseline"/>
    </w:pPr>
    <w:rPr>
      <w:rFonts w:ascii="Comic Sans MS" w:eastAsia="Comic Sans MS" w:hAnsi="Comic Sans MS" w:cs="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FCD39383-BC4F-4D89-B9C1-9026897B6C67}"/>
</file>

<file path=customXml/itemProps3.xml><?xml version="1.0" encoding="utf-8"?>
<ds:datastoreItem xmlns:ds="http://schemas.openxmlformats.org/officeDocument/2006/customXml" ds:itemID="{55918507-8C99-49A7-947C-E546BE845F3F}"/>
</file>

<file path=customXml/itemProps4.xml><?xml version="1.0" encoding="utf-8"?>
<ds:datastoreItem xmlns:ds="http://schemas.openxmlformats.org/officeDocument/2006/customXml" ds:itemID="{1969BEFD-B174-4C33-B6F3-1994B2F57990}"/>
</file>

<file path=docProps/app.xml><?xml version="1.0" encoding="utf-8"?>
<Properties xmlns="http://schemas.openxmlformats.org/officeDocument/2006/extended-properties" xmlns:vt="http://schemas.openxmlformats.org/officeDocument/2006/docPropsVTypes">
  <Template>Normal.dotm</Template>
  <TotalTime>10</TotalTime>
  <Pages>10</Pages>
  <Words>2190</Words>
  <Characters>12050</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14212</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17</cp:revision>
  <dcterms:created xsi:type="dcterms:W3CDTF">2025-01-15T14:23:00Z</dcterms:created>
  <dcterms:modified xsi:type="dcterms:W3CDTF">2026-07-22T08:25:00Z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